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993" w:rsidRPr="008B5E57" w:rsidRDefault="000707ED" w:rsidP="00013993">
      <w:pPr>
        <w:shd w:val="clear" w:color="auto" w:fill="FFFFFF"/>
        <w:spacing w:after="0"/>
        <w:jc w:val="center"/>
        <w:rPr>
          <w:rFonts w:ascii="Bookman Old Style" w:eastAsia="Times New Roman" w:hAnsi="Bookman Old Style" w:cs="Times New Roman"/>
          <w:b/>
          <w:color w:val="000000"/>
          <w:sz w:val="24"/>
          <w:szCs w:val="24"/>
          <w:lang w:val="es-ES" w:eastAsia="it-IT"/>
        </w:rPr>
      </w:pPr>
      <w:r w:rsidRPr="008B5E57">
        <w:rPr>
          <w:rFonts w:ascii="Bookman Old Style" w:eastAsia="Times New Roman" w:hAnsi="Bookman Old Style" w:cs="Times New Roman"/>
          <w:b/>
          <w:color w:val="000000"/>
          <w:sz w:val="24"/>
          <w:szCs w:val="24"/>
          <w:lang w:val="es-ES" w:eastAsia="it-IT"/>
        </w:rPr>
        <w:t xml:space="preserve">SOLEMNIDAD DE LA SANTÍSIMA TRINIDAD </w:t>
      </w:r>
      <w:r w:rsidR="00E02D87" w:rsidRPr="008B5E57">
        <w:rPr>
          <w:rFonts w:ascii="Bookman Old Style" w:eastAsia="Times New Roman" w:hAnsi="Bookman Old Style" w:cs="Times New Roman"/>
          <w:b/>
          <w:color w:val="000000"/>
          <w:sz w:val="24"/>
          <w:szCs w:val="24"/>
          <w:lang w:val="es-ES" w:eastAsia="it-IT"/>
        </w:rPr>
        <w:t>(</w:t>
      </w:r>
      <w:r w:rsidR="00FF007F">
        <w:rPr>
          <w:rFonts w:ascii="Bookman Old Style" w:eastAsia="Times New Roman" w:hAnsi="Bookman Old Style" w:cs="Times New Roman"/>
          <w:b/>
          <w:color w:val="000000"/>
          <w:sz w:val="24"/>
          <w:szCs w:val="24"/>
          <w:lang w:val="es-ES" w:eastAsia="it-IT"/>
        </w:rPr>
        <w:t>A</w:t>
      </w:r>
      <w:r w:rsidR="00E02D87" w:rsidRPr="008B5E57">
        <w:rPr>
          <w:rFonts w:ascii="Bookman Old Style" w:eastAsia="Times New Roman" w:hAnsi="Bookman Old Style" w:cs="Times New Roman"/>
          <w:b/>
          <w:color w:val="000000"/>
          <w:sz w:val="24"/>
          <w:szCs w:val="24"/>
          <w:lang w:val="es-ES" w:eastAsia="it-IT"/>
        </w:rPr>
        <w:t>)</w:t>
      </w:r>
    </w:p>
    <w:p w:rsidR="00C72346" w:rsidRPr="008B5E57" w:rsidRDefault="00FF007F" w:rsidP="00013993">
      <w:pPr>
        <w:shd w:val="clear" w:color="auto" w:fill="FFFFFF"/>
        <w:spacing w:after="0"/>
        <w:jc w:val="center"/>
        <w:rPr>
          <w:rFonts w:ascii="Bookman Old Style" w:eastAsia="Times New Roman" w:hAnsi="Bookman Old Style" w:cs="Times New Roman"/>
          <w:b/>
          <w:color w:val="000000"/>
          <w:sz w:val="24"/>
          <w:szCs w:val="24"/>
          <w:lang w:val="es-ES" w:eastAsia="it-IT"/>
        </w:rPr>
      </w:pPr>
      <w:r>
        <w:rPr>
          <w:rFonts w:ascii="Bookman Old Style" w:eastAsia="Times New Roman" w:hAnsi="Bookman Old Style" w:cs="Times New Roman"/>
          <w:b/>
          <w:color w:val="000000"/>
          <w:sz w:val="24"/>
          <w:szCs w:val="24"/>
          <w:lang w:val="es-ES" w:eastAsia="it-IT"/>
        </w:rPr>
        <w:t>Martirio del fray Juan Bernardo Colman, OFM</w:t>
      </w:r>
    </w:p>
    <w:p w:rsidR="00013993" w:rsidRPr="008B5E57" w:rsidRDefault="00FF007F" w:rsidP="00013993">
      <w:pPr>
        <w:shd w:val="clear" w:color="auto" w:fill="FFFFFF"/>
        <w:spacing w:after="0"/>
        <w:jc w:val="center"/>
        <w:rPr>
          <w:rFonts w:ascii="Bookman Old Style" w:eastAsia="Times New Roman" w:hAnsi="Bookman Old Style" w:cs="Times New Roman"/>
          <w:b/>
          <w:i/>
          <w:color w:val="000000"/>
          <w:sz w:val="24"/>
          <w:szCs w:val="24"/>
          <w:lang w:val="es-ES" w:eastAsia="it-IT"/>
        </w:rPr>
      </w:pPr>
      <w:r>
        <w:rPr>
          <w:rFonts w:ascii="Bookman Old Style" w:eastAsia="Times New Roman" w:hAnsi="Bookman Old Style" w:cs="Times New Roman"/>
          <w:b/>
          <w:i/>
          <w:color w:val="000000"/>
          <w:sz w:val="24"/>
          <w:szCs w:val="24"/>
          <w:lang w:val="es-ES" w:eastAsia="it-IT"/>
        </w:rPr>
        <w:t>Jahapety (Caazapá)</w:t>
      </w:r>
      <w:r w:rsidR="00C72346" w:rsidRPr="008B5E57">
        <w:rPr>
          <w:rFonts w:ascii="Bookman Old Style" w:eastAsia="Times New Roman" w:hAnsi="Bookman Old Style" w:cs="Times New Roman"/>
          <w:b/>
          <w:i/>
          <w:color w:val="000000"/>
          <w:sz w:val="24"/>
          <w:szCs w:val="24"/>
          <w:lang w:val="es-ES" w:eastAsia="it-IT"/>
        </w:rPr>
        <w:t xml:space="preserve">, </w:t>
      </w:r>
      <w:r>
        <w:rPr>
          <w:rFonts w:ascii="Bookman Old Style" w:eastAsia="Times New Roman" w:hAnsi="Bookman Old Style" w:cs="Times New Roman"/>
          <w:b/>
          <w:i/>
          <w:color w:val="000000"/>
          <w:sz w:val="24"/>
          <w:szCs w:val="24"/>
          <w:lang w:val="es-ES" w:eastAsia="it-IT"/>
        </w:rPr>
        <w:t>31</w:t>
      </w:r>
      <w:r w:rsidR="00C72346" w:rsidRPr="008B5E57">
        <w:rPr>
          <w:rFonts w:ascii="Bookman Old Style" w:eastAsia="Times New Roman" w:hAnsi="Bookman Old Style" w:cs="Times New Roman"/>
          <w:b/>
          <w:i/>
          <w:color w:val="000000"/>
          <w:sz w:val="24"/>
          <w:szCs w:val="24"/>
          <w:lang w:val="es-ES" w:eastAsia="it-IT"/>
        </w:rPr>
        <w:t xml:space="preserve"> de mayo de 202</w:t>
      </w:r>
      <w:r>
        <w:rPr>
          <w:rFonts w:ascii="Bookman Old Style" w:eastAsia="Times New Roman" w:hAnsi="Bookman Old Style" w:cs="Times New Roman"/>
          <w:b/>
          <w:i/>
          <w:color w:val="000000"/>
          <w:sz w:val="24"/>
          <w:szCs w:val="24"/>
          <w:lang w:val="es-ES" w:eastAsia="it-IT"/>
        </w:rPr>
        <w:t>6</w:t>
      </w:r>
    </w:p>
    <w:p w:rsidR="00013993" w:rsidRPr="008B5E57" w:rsidRDefault="00013993" w:rsidP="00013993">
      <w:pPr>
        <w:shd w:val="clear" w:color="auto" w:fill="FFFFFF"/>
        <w:spacing w:after="0"/>
        <w:jc w:val="center"/>
        <w:rPr>
          <w:rFonts w:ascii="Bookman Old Style" w:eastAsia="Times New Roman" w:hAnsi="Bookman Old Style" w:cs="Times New Roman"/>
          <w:b/>
          <w:color w:val="000000"/>
          <w:sz w:val="24"/>
          <w:szCs w:val="24"/>
          <w:lang w:val="es-ES" w:eastAsia="it-IT"/>
        </w:rPr>
      </w:pPr>
    </w:p>
    <w:p w:rsidR="00E20CB2" w:rsidRDefault="00E20CB2" w:rsidP="00E26DD1">
      <w:pPr>
        <w:spacing w:before="120" w:after="120"/>
        <w:ind w:right="68" w:firstLine="708"/>
        <w:jc w:val="both"/>
        <w:rPr>
          <w:rFonts w:ascii="Bookman Old Style" w:eastAsia="Times New Roman" w:hAnsi="Bookman Old Style" w:cs="Times New Roman"/>
          <w:bCs/>
          <w:sz w:val="24"/>
          <w:szCs w:val="24"/>
          <w:lang w:val="es-ES" w:eastAsia="it-IT"/>
        </w:rPr>
      </w:pPr>
      <w:r>
        <w:rPr>
          <w:rFonts w:ascii="Bookman Old Style" w:eastAsia="Times New Roman" w:hAnsi="Bookman Old Style" w:cs="Times New Roman"/>
          <w:bCs/>
          <w:sz w:val="24"/>
          <w:szCs w:val="24"/>
          <w:lang w:val="es-ES" w:eastAsia="it-IT"/>
        </w:rPr>
        <w:t>Hermanos y Hermanas,</w:t>
      </w:r>
    </w:p>
    <w:p w:rsidR="00E20CB2" w:rsidRDefault="00E20CB2" w:rsidP="00E26DD1">
      <w:pPr>
        <w:spacing w:before="120" w:after="120"/>
        <w:ind w:right="68" w:firstLine="708"/>
        <w:jc w:val="both"/>
        <w:rPr>
          <w:rFonts w:ascii="Bookman Old Style" w:eastAsia="Times New Roman" w:hAnsi="Bookman Old Style" w:cs="Times New Roman"/>
          <w:bCs/>
          <w:sz w:val="24"/>
          <w:szCs w:val="24"/>
          <w:lang w:val="es-ES" w:eastAsia="it-IT"/>
        </w:rPr>
      </w:pPr>
      <w:r>
        <w:rPr>
          <w:rFonts w:ascii="Bookman Old Style" w:eastAsia="Times New Roman" w:hAnsi="Bookman Old Style" w:cs="Times New Roman"/>
          <w:bCs/>
          <w:sz w:val="24"/>
          <w:szCs w:val="24"/>
          <w:lang w:val="es-ES" w:eastAsia="it-IT"/>
        </w:rPr>
        <w:t xml:space="preserve">Que alegría poder celebrar con ustedes esta </w:t>
      </w:r>
      <w:r w:rsidR="00FF007F" w:rsidRPr="00FF007F">
        <w:rPr>
          <w:rFonts w:ascii="Bookman Old Style" w:eastAsia="Times New Roman" w:hAnsi="Bookman Old Style" w:cs="Times New Roman"/>
          <w:bCs/>
          <w:sz w:val="24"/>
          <w:szCs w:val="24"/>
          <w:lang w:val="es-ES" w:eastAsia="it-IT"/>
        </w:rPr>
        <w:t>Solemnidad de la Santísima Trinidad,</w:t>
      </w:r>
      <w:r>
        <w:rPr>
          <w:rFonts w:ascii="Bookman Old Style" w:eastAsia="Times New Roman" w:hAnsi="Bookman Old Style" w:cs="Times New Roman"/>
          <w:bCs/>
          <w:sz w:val="24"/>
          <w:szCs w:val="24"/>
          <w:lang w:val="es-ES" w:eastAsia="it-IT"/>
        </w:rPr>
        <w:t xml:space="preserve"> en este lugar que a lo largo del tiempo va guardando el buen olor de la santidad. Este lugar en el cual el Siervo de Dios Fray Juan Bernardo Colman dio la vida por amor a Jesucristo y a sus hermanos, se vuelve para nosotros memorial de una vida santa, </w:t>
      </w:r>
      <w:r w:rsidR="00376EF8">
        <w:rPr>
          <w:rFonts w:ascii="Bookman Old Style" w:eastAsia="Times New Roman" w:hAnsi="Bookman Old Style" w:cs="Times New Roman"/>
          <w:bCs/>
          <w:sz w:val="24"/>
          <w:szCs w:val="24"/>
          <w:lang w:val="es-ES" w:eastAsia="it-IT"/>
        </w:rPr>
        <w:t>entregada por</w:t>
      </w:r>
      <w:r>
        <w:rPr>
          <w:rFonts w:ascii="Bookman Old Style" w:eastAsia="Times New Roman" w:hAnsi="Bookman Old Style" w:cs="Times New Roman"/>
          <w:bCs/>
          <w:sz w:val="24"/>
          <w:szCs w:val="24"/>
          <w:lang w:val="es-ES" w:eastAsia="it-IT"/>
        </w:rPr>
        <w:t xml:space="preserve"> Amor de la Santísima Trinidad.</w:t>
      </w:r>
    </w:p>
    <w:p w:rsidR="007F348D" w:rsidRDefault="00E20CB2" w:rsidP="00E26DD1">
      <w:pPr>
        <w:spacing w:before="120" w:after="120"/>
        <w:ind w:right="68" w:firstLine="708"/>
        <w:jc w:val="both"/>
        <w:rPr>
          <w:rFonts w:ascii="Bookman Old Style" w:eastAsia="Times New Roman" w:hAnsi="Bookman Old Style" w:cs="Times New Roman"/>
          <w:bCs/>
          <w:sz w:val="24"/>
          <w:szCs w:val="24"/>
          <w:lang w:val="es-ES" w:eastAsia="it-IT"/>
        </w:rPr>
      </w:pPr>
      <w:r>
        <w:rPr>
          <w:rFonts w:ascii="Bookman Old Style" w:eastAsia="Times New Roman" w:hAnsi="Bookman Old Style" w:cs="Times New Roman"/>
          <w:bCs/>
          <w:sz w:val="24"/>
          <w:szCs w:val="24"/>
          <w:lang w:val="es-ES" w:eastAsia="it-IT"/>
        </w:rPr>
        <w:t xml:space="preserve">Agradezco al Obispo de esta Diócesis de Caazapá, Mons. Marcelo, que el 9 de agosto del año pasado permitió </w:t>
      </w:r>
      <w:r w:rsidR="00376EF8">
        <w:rPr>
          <w:rFonts w:ascii="Bookman Old Style" w:eastAsia="Times New Roman" w:hAnsi="Bookman Old Style" w:cs="Times New Roman"/>
          <w:bCs/>
          <w:sz w:val="24"/>
          <w:szCs w:val="24"/>
          <w:lang w:val="es-ES" w:eastAsia="it-IT"/>
        </w:rPr>
        <w:t>reinstalar en su lugar de origen</w:t>
      </w:r>
      <w:r>
        <w:rPr>
          <w:rFonts w:ascii="Bookman Old Style" w:eastAsia="Times New Roman" w:hAnsi="Bookman Old Style" w:cs="Times New Roman"/>
          <w:bCs/>
          <w:sz w:val="24"/>
          <w:szCs w:val="24"/>
          <w:lang w:val="es-ES" w:eastAsia="it-IT"/>
        </w:rPr>
        <w:t xml:space="preserve"> la cruz que en el 1623 fray Gregorio de Osuna erigió para recordad el martirio del discípulo de fray Luis Bolaños, al cual decimos nuestra gratitud por </w:t>
      </w:r>
      <w:r w:rsidR="00376EF8">
        <w:rPr>
          <w:rFonts w:ascii="Bookman Old Style" w:eastAsia="Times New Roman" w:hAnsi="Bookman Old Style" w:cs="Times New Roman"/>
          <w:bCs/>
          <w:sz w:val="24"/>
          <w:szCs w:val="24"/>
          <w:lang w:val="es-ES" w:eastAsia="it-IT"/>
        </w:rPr>
        <w:t>traer</w:t>
      </w:r>
      <w:r>
        <w:rPr>
          <w:rFonts w:ascii="Bookman Old Style" w:eastAsia="Times New Roman" w:hAnsi="Bookman Old Style" w:cs="Times New Roman"/>
          <w:bCs/>
          <w:sz w:val="24"/>
          <w:szCs w:val="24"/>
          <w:lang w:val="es-ES" w:eastAsia="it-IT"/>
        </w:rPr>
        <w:t xml:space="preserve"> </w:t>
      </w:r>
      <w:r w:rsidR="00376EF8">
        <w:rPr>
          <w:rFonts w:ascii="Bookman Old Style" w:eastAsia="Times New Roman" w:hAnsi="Bookman Old Style" w:cs="Times New Roman"/>
          <w:bCs/>
          <w:sz w:val="24"/>
          <w:szCs w:val="24"/>
          <w:lang w:val="es-ES" w:eastAsia="it-IT"/>
        </w:rPr>
        <w:t xml:space="preserve">al Paraguay </w:t>
      </w:r>
      <w:r>
        <w:rPr>
          <w:rFonts w:ascii="Bookman Old Style" w:eastAsia="Times New Roman" w:hAnsi="Bookman Old Style" w:cs="Times New Roman"/>
          <w:bCs/>
          <w:sz w:val="24"/>
          <w:szCs w:val="24"/>
          <w:lang w:val="es-ES" w:eastAsia="it-IT"/>
        </w:rPr>
        <w:t>el Evangelio de Jesucristo.  De hecho, fray Juan Bernardo – nos dicen los expertos – quedó tan fascinado por el testimonio de los primeros franciscanos misioneros,</w:t>
      </w:r>
      <w:r w:rsidR="00376EF8">
        <w:rPr>
          <w:rFonts w:ascii="Bookman Old Style" w:eastAsia="Times New Roman" w:hAnsi="Bookman Old Style" w:cs="Times New Roman"/>
          <w:bCs/>
          <w:sz w:val="24"/>
          <w:szCs w:val="24"/>
          <w:lang w:val="es-ES" w:eastAsia="it-IT"/>
        </w:rPr>
        <w:t xml:space="preserve"> entre ellos Luis Bolaños,</w:t>
      </w:r>
      <w:r>
        <w:rPr>
          <w:rFonts w:ascii="Bookman Old Style" w:eastAsia="Times New Roman" w:hAnsi="Bookman Old Style" w:cs="Times New Roman"/>
          <w:bCs/>
          <w:sz w:val="24"/>
          <w:szCs w:val="24"/>
          <w:lang w:val="es-ES" w:eastAsia="it-IT"/>
        </w:rPr>
        <w:t xml:space="preserve"> que decidió vivir de la misma forma, poniéndose al servicio de los hermanos con simplicidad y desprendimiento. Con su profesión religiosa, Juan</w:t>
      </w:r>
      <w:r w:rsidR="00AF6CDF">
        <w:rPr>
          <w:rFonts w:ascii="Bookman Old Style" w:eastAsia="Times New Roman" w:hAnsi="Bookman Old Style" w:cs="Times New Roman"/>
          <w:bCs/>
          <w:sz w:val="24"/>
          <w:szCs w:val="24"/>
          <w:lang w:val="es-ES" w:eastAsia="it-IT"/>
        </w:rPr>
        <w:t xml:space="preserve"> se volvió el primer paraguayo en adherirse a la vida religiosa, con sus compañeros fue el primer hijo del pueblo guaraní en consagrarse en la Orden de los </w:t>
      </w:r>
      <w:r w:rsidR="00AF6CDF">
        <w:rPr>
          <w:rFonts w:ascii="Bookman Old Style" w:eastAsia="Times New Roman" w:hAnsi="Bookman Old Style" w:cs="Times New Roman"/>
          <w:bCs/>
          <w:sz w:val="24"/>
          <w:szCs w:val="24"/>
          <w:lang w:val="es-ES" w:eastAsia="it-IT"/>
        </w:rPr>
        <w:lastRenderedPageBreak/>
        <w:t xml:space="preserve">Hermanos Menores.  Permítanme, por lo tanto, saludar con mucho cariño a los franciscanos presentes, que tanto bien hicieron y siguen haciendo al querido pueblo paraguayo: gracias fray Marcelino por haber querido involucrarme en esta fiesta </w:t>
      </w:r>
      <w:r w:rsidR="00376EF8">
        <w:rPr>
          <w:rFonts w:ascii="Bookman Old Style" w:eastAsia="Times New Roman" w:hAnsi="Bookman Old Style" w:cs="Times New Roman"/>
          <w:bCs/>
          <w:sz w:val="24"/>
          <w:szCs w:val="24"/>
          <w:lang w:val="es-ES" w:eastAsia="it-IT"/>
        </w:rPr>
        <w:t xml:space="preserve">que </w:t>
      </w:r>
      <w:r w:rsidR="00AF6CDF">
        <w:rPr>
          <w:rFonts w:ascii="Bookman Old Style" w:eastAsia="Times New Roman" w:hAnsi="Bookman Old Style" w:cs="Times New Roman"/>
          <w:bCs/>
          <w:sz w:val="24"/>
          <w:szCs w:val="24"/>
          <w:lang w:val="es-ES" w:eastAsia="it-IT"/>
        </w:rPr>
        <w:t xml:space="preserve">Jahapety rinde al Siervo de Dios fray Juan Bernardo. </w:t>
      </w:r>
      <w:r w:rsidR="007F348D">
        <w:rPr>
          <w:rFonts w:ascii="Bookman Old Style" w:eastAsia="Times New Roman" w:hAnsi="Bookman Old Style" w:cs="Times New Roman"/>
          <w:bCs/>
          <w:sz w:val="24"/>
          <w:szCs w:val="24"/>
          <w:lang w:val="es-ES" w:eastAsia="it-IT"/>
        </w:rPr>
        <w:t>En este año jubilar por los 800 años de la muerte del Pobre de Asís nos hace muy bien encontrar ejemplos de hermanos, como Juan Bernardo, que asumieron en todo el estilo y la enseñanza de San Francisco pa</w:t>
      </w:r>
      <w:r w:rsidR="00376EF8">
        <w:rPr>
          <w:rFonts w:ascii="Bookman Old Style" w:eastAsia="Times New Roman" w:hAnsi="Bookman Old Style" w:cs="Times New Roman"/>
          <w:bCs/>
          <w:sz w:val="24"/>
          <w:szCs w:val="24"/>
          <w:lang w:val="es-ES" w:eastAsia="it-IT"/>
        </w:rPr>
        <w:t>r</w:t>
      </w:r>
      <w:r w:rsidR="007F348D">
        <w:rPr>
          <w:rFonts w:ascii="Bookman Old Style" w:eastAsia="Times New Roman" w:hAnsi="Bookman Old Style" w:cs="Times New Roman"/>
          <w:bCs/>
          <w:sz w:val="24"/>
          <w:szCs w:val="24"/>
          <w:lang w:val="es-ES" w:eastAsia="it-IT"/>
        </w:rPr>
        <w:t>a ser discípulos de Cristo.</w:t>
      </w:r>
    </w:p>
    <w:p w:rsidR="00E20CB2" w:rsidRPr="00D421B8" w:rsidRDefault="00376EF8" w:rsidP="00E26DD1">
      <w:pPr>
        <w:spacing w:before="120" w:after="120"/>
        <w:ind w:right="68" w:firstLine="708"/>
        <w:jc w:val="both"/>
        <w:rPr>
          <w:rFonts w:ascii="Bookman Old Style" w:eastAsia="Times New Roman" w:hAnsi="Bookman Old Style" w:cs="Times New Roman"/>
          <w:bCs/>
          <w:sz w:val="24"/>
          <w:szCs w:val="24"/>
          <w:lang w:val="es-ES" w:eastAsia="it-IT"/>
        </w:rPr>
      </w:pPr>
      <w:r>
        <w:rPr>
          <w:rFonts w:ascii="Bookman Old Style" w:eastAsia="Times New Roman" w:hAnsi="Bookman Old Style" w:cs="Times New Roman"/>
          <w:bCs/>
          <w:sz w:val="24"/>
          <w:szCs w:val="24"/>
          <w:lang w:val="es-ES" w:eastAsia="it-IT"/>
        </w:rPr>
        <w:t>Jahapety, que</w:t>
      </w:r>
      <w:r w:rsidR="00AF6CDF">
        <w:rPr>
          <w:rFonts w:ascii="Bookman Old Style" w:eastAsia="Times New Roman" w:hAnsi="Bookman Old Style" w:cs="Times New Roman"/>
          <w:bCs/>
          <w:sz w:val="24"/>
          <w:szCs w:val="24"/>
          <w:lang w:val="es-ES" w:eastAsia="it-IT"/>
        </w:rPr>
        <w:t xml:space="preserve"> fue un lugar de muerte, se v</w:t>
      </w:r>
      <w:r>
        <w:rPr>
          <w:rFonts w:ascii="Bookman Old Style" w:eastAsia="Times New Roman" w:hAnsi="Bookman Old Style" w:cs="Times New Roman"/>
          <w:bCs/>
          <w:sz w:val="24"/>
          <w:szCs w:val="24"/>
          <w:lang w:val="es-ES" w:eastAsia="it-IT"/>
        </w:rPr>
        <w:t>o</w:t>
      </w:r>
      <w:r w:rsidR="00AF6CDF">
        <w:rPr>
          <w:rFonts w:ascii="Bookman Old Style" w:eastAsia="Times New Roman" w:hAnsi="Bookman Old Style" w:cs="Times New Roman"/>
          <w:bCs/>
          <w:sz w:val="24"/>
          <w:szCs w:val="24"/>
          <w:lang w:val="es-ES" w:eastAsia="it-IT"/>
        </w:rPr>
        <w:t>lv</w:t>
      </w:r>
      <w:r>
        <w:rPr>
          <w:rFonts w:ascii="Bookman Old Style" w:eastAsia="Times New Roman" w:hAnsi="Bookman Old Style" w:cs="Times New Roman"/>
          <w:bCs/>
          <w:sz w:val="24"/>
          <w:szCs w:val="24"/>
          <w:lang w:val="es-ES" w:eastAsia="it-IT"/>
        </w:rPr>
        <w:t>ió</w:t>
      </w:r>
      <w:r w:rsidR="00AF6CDF">
        <w:rPr>
          <w:rFonts w:ascii="Bookman Old Style" w:eastAsia="Times New Roman" w:hAnsi="Bookman Old Style" w:cs="Times New Roman"/>
          <w:bCs/>
          <w:sz w:val="24"/>
          <w:szCs w:val="24"/>
          <w:lang w:val="es-ES" w:eastAsia="it-IT"/>
        </w:rPr>
        <w:t xml:space="preserve"> un vergel, de</w:t>
      </w:r>
      <w:r>
        <w:rPr>
          <w:rFonts w:ascii="Bookman Old Style" w:eastAsia="Times New Roman" w:hAnsi="Bookman Old Style" w:cs="Times New Roman"/>
          <w:bCs/>
          <w:sz w:val="24"/>
          <w:szCs w:val="24"/>
          <w:lang w:val="es-ES" w:eastAsia="it-IT"/>
        </w:rPr>
        <w:t xml:space="preserve">l cual hoy en día </w:t>
      </w:r>
      <w:r w:rsidR="00AF6CDF">
        <w:rPr>
          <w:rFonts w:ascii="Bookman Old Style" w:eastAsia="Times New Roman" w:hAnsi="Bookman Old Style" w:cs="Times New Roman"/>
          <w:bCs/>
          <w:sz w:val="24"/>
          <w:szCs w:val="24"/>
          <w:lang w:val="es-ES" w:eastAsia="it-IT"/>
        </w:rPr>
        <w:t xml:space="preserve">brota para nosotros la esperanza, </w:t>
      </w:r>
      <w:r>
        <w:rPr>
          <w:rFonts w:ascii="Bookman Old Style" w:eastAsia="Times New Roman" w:hAnsi="Bookman Old Style" w:cs="Times New Roman"/>
          <w:bCs/>
          <w:sz w:val="24"/>
          <w:szCs w:val="24"/>
          <w:lang w:val="es-ES" w:eastAsia="it-IT"/>
        </w:rPr>
        <w:t>un jardín en el c</w:t>
      </w:r>
      <w:r w:rsidRPr="00D421B8">
        <w:rPr>
          <w:rFonts w:ascii="Bookman Old Style" w:eastAsia="Times New Roman" w:hAnsi="Bookman Old Style" w:cs="Times New Roman"/>
          <w:bCs/>
          <w:sz w:val="24"/>
          <w:szCs w:val="24"/>
          <w:lang w:val="es-ES" w:eastAsia="it-IT"/>
        </w:rPr>
        <w:t xml:space="preserve">ual podemos </w:t>
      </w:r>
      <w:r w:rsidR="00AF6CDF" w:rsidRPr="00D421B8">
        <w:rPr>
          <w:rFonts w:ascii="Bookman Old Style" w:eastAsia="Times New Roman" w:hAnsi="Bookman Old Style" w:cs="Times New Roman"/>
          <w:bCs/>
          <w:sz w:val="24"/>
          <w:szCs w:val="24"/>
          <w:lang w:val="es-ES" w:eastAsia="it-IT"/>
        </w:rPr>
        <w:t xml:space="preserve">fortalecer o confirmar </w:t>
      </w:r>
      <w:r w:rsidRPr="00D421B8">
        <w:rPr>
          <w:rFonts w:ascii="Bookman Old Style" w:eastAsia="Times New Roman" w:hAnsi="Bookman Old Style" w:cs="Times New Roman"/>
          <w:bCs/>
          <w:sz w:val="24"/>
          <w:szCs w:val="24"/>
          <w:lang w:val="es-ES" w:eastAsia="it-IT"/>
        </w:rPr>
        <w:t>nuestra</w:t>
      </w:r>
      <w:r w:rsidR="00AF6CDF" w:rsidRPr="00D421B8">
        <w:rPr>
          <w:rFonts w:ascii="Bookman Old Style" w:eastAsia="Times New Roman" w:hAnsi="Bookman Old Style" w:cs="Times New Roman"/>
          <w:bCs/>
          <w:sz w:val="24"/>
          <w:szCs w:val="24"/>
          <w:lang w:val="es-ES" w:eastAsia="it-IT"/>
        </w:rPr>
        <w:t xml:space="preserve"> fe, manantial de amor para muchos hermanos que necesitan sentirse amados.  </w:t>
      </w:r>
      <w:r w:rsidR="00AF6CDF" w:rsidRPr="00D421B8">
        <w:rPr>
          <w:rFonts w:ascii="Bookman Old Style" w:hAnsi="Bookman Old Style"/>
          <w:b/>
          <w:sz w:val="24"/>
          <w:szCs w:val="24"/>
          <w:lang w:val="es-PY"/>
        </w:rPr>
        <w:t>Ñame’êke aguije Tupa ñande Rúpe ikatu haguére ñaime ko’ápe, ñañepomoî chupe ha hérape jaikove opa árante</w:t>
      </w:r>
      <w:r w:rsidR="00AF6CDF" w:rsidRPr="00D421B8">
        <w:rPr>
          <w:rFonts w:ascii="Bookman Old Style" w:hAnsi="Bookman Old Style"/>
          <w:sz w:val="24"/>
          <w:szCs w:val="24"/>
          <w:lang w:val="es-PY"/>
        </w:rPr>
        <w:t xml:space="preserve"> (</w:t>
      </w:r>
      <w:r w:rsidR="00AF6CDF" w:rsidRPr="00D421B8">
        <w:rPr>
          <w:rFonts w:ascii="Bookman Old Style" w:hAnsi="Bookman Old Style"/>
          <w:i/>
          <w:sz w:val="20"/>
          <w:szCs w:val="24"/>
          <w:lang w:val="es-PY"/>
        </w:rPr>
        <w:t>Demos gracias a Dios, nuestro Padre, por poder estar aquí, oremos a Él y en su Nombre vivamos todos los días</w:t>
      </w:r>
      <w:r w:rsidR="00AF6CDF" w:rsidRPr="00D421B8">
        <w:rPr>
          <w:rFonts w:ascii="Bookman Old Style" w:hAnsi="Bookman Old Style"/>
          <w:sz w:val="24"/>
          <w:szCs w:val="24"/>
          <w:lang w:val="es-PY"/>
        </w:rPr>
        <w:t>).</w:t>
      </w:r>
    </w:p>
    <w:p w:rsidR="00180E6E" w:rsidRPr="00D421B8" w:rsidRDefault="00AF6CDF" w:rsidP="00E26DD1">
      <w:pPr>
        <w:spacing w:before="120" w:after="120"/>
        <w:ind w:right="68" w:firstLine="708"/>
        <w:jc w:val="both"/>
        <w:rPr>
          <w:rFonts w:ascii="Bookman Old Style" w:eastAsia="Times New Roman" w:hAnsi="Bookman Old Style" w:cs="Times New Roman"/>
          <w:bCs/>
          <w:sz w:val="24"/>
          <w:szCs w:val="24"/>
          <w:lang w:val="es-ES" w:eastAsia="it-IT"/>
        </w:rPr>
      </w:pPr>
      <w:r w:rsidRPr="00D421B8">
        <w:rPr>
          <w:rFonts w:ascii="Bookman Old Style" w:eastAsia="Times New Roman" w:hAnsi="Bookman Old Style" w:cs="Times New Roman"/>
          <w:bCs/>
          <w:sz w:val="24"/>
          <w:szCs w:val="24"/>
          <w:lang w:val="es-ES" w:eastAsia="it-IT"/>
        </w:rPr>
        <w:t xml:space="preserve">En el </w:t>
      </w:r>
      <w:r w:rsidR="00FF007F" w:rsidRPr="00D421B8">
        <w:rPr>
          <w:rFonts w:ascii="Bookman Old Style" w:eastAsia="Times New Roman" w:hAnsi="Bookman Old Style" w:cs="Times New Roman"/>
          <w:bCs/>
          <w:sz w:val="24"/>
          <w:szCs w:val="24"/>
          <w:lang w:val="es-ES" w:eastAsia="it-IT"/>
        </w:rPr>
        <w:t xml:space="preserve">Evangelio </w:t>
      </w:r>
      <w:r w:rsidRPr="00D421B8">
        <w:rPr>
          <w:rFonts w:ascii="Bookman Old Style" w:eastAsia="Times New Roman" w:hAnsi="Bookman Old Style" w:cs="Times New Roman"/>
          <w:bCs/>
          <w:sz w:val="24"/>
          <w:szCs w:val="24"/>
          <w:lang w:val="es-ES" w:eastAsia="it-IT"/>
        </w:rPr>
        <w:t xml:space="preserve">de esta solemnidad </w:t>
      </w:r>
      <w:r w:rsidR="00FF007F" w:rsidRPr="00D421B8">
        <w:rPr>
          <w:rFonts w:ascii="Bookman Old Style" w:eastAsia="Times New Roman" w:hAnsi="Bookman Old Style" w:cs="Times New Roman"/>
          <w:bCs/>
          <w:sz w:val="24"/>
          <w:szCs w:val="24"/>
          <w:lang w:val="es-ES" w:eastAsia="it-IT"/>
        </w:rPr>
        <w:t xml:space="preserve">Jesús </w:t>
      </w:r>
      <w:r w:rsidRPr="00D421B8">
        <w:rPr>
          <w:rFonts w:ascii="Bookman Old Style" w:eastAsia="Times New Roman" w:hAnsi="Bookman Old Style" w:cs="Times New Roman"/>
          <w:bCs/>
          <w:sz w:val="24"/>
          <w:szCs w:val="24"/>
          <w:lang w:val="es-ES" w:eastAsia="it-IT"/>
        </w:rPr>
        <w:t xml:space="preserve">está dialogando </w:t>
      </w:r>
      <w:r w:rsidR="00FF007F" w:rsidRPr="00D421B8">
        <w:rPr>
          <w:rFonts w:ascii="Bookman Old Style" w:eastAsia="Times New Roman" w:hAnsi="Bookman Old Style" w:cs="Times New Roman"/>
          <w:bCs/>
          <w:sz w:val="24"/>
          <w:szCs w:val="24"/>
          <w:lang w:val="es-ES" w:eastAsia="it-IT"/>
        </w:rPr>
        <w:t>con Nicodemo</w:t>
      </w:r>
      <w:r w:rsidRPr="00D421B8">
        <w:rPr>
          <w:rFonts w:ascii="Bookman Old Style" w:eastAsia="Times New Roman" w:hAnsi="Bookman Old Style" w:cs="Times New Roman"/>
          <w:bCs/>
          <w:sz w:val="24"/>
          <w:szCs w:val="24"/>
          <w:lang w:val="es-ES" w:eastAsia="it-IT"/>
        </w:rPr>
        <w:t xml:space="preserve">, </w:t>
      </w:r>
      <w:r w:rsidR="00FF007F" w:rsidRPr="00D421B8">
        <w:rPr>
          <w:rFonts w:ascii="Bookman Old Style" w:eastAsia="Times New Roman" w:hAnsi="Bookman Old Style" w:cs="Times New Roman"/>
          <w:bCs/>
          <w:sz w:val="24"/>
          <w:szCs w:val="24"/>
          <w:lang w:val="es-ES" w:eastAsia="it-IT"/>
        </w:rPr>
        <w:t>un miembro del Sanedrín,</w:t>
      </w:r>
      <w:r w:rsidRPr="00D421B8">
        <w:rPr>
          <w:rFonts w:ascii="Bookman Old Style" w:eastAsia="Times New Roman" w:hAnsi="Bookman Old Style" w:cs="Times New Roman"/>
          <w:bCs/>
          <w:sz w:val="24"/>
          <w:szCs w:val="24"/>
          <w:lang w:val="es-ES" w:eastAsia="it-IT"/>
        </w:rPr>
        <w:t xml:space="preserve"> que </w:t>
      </w:r>
      <w:r w:rsidR="00FF007F" w:rsidRPr="00D421B8">
        <w:rPr>
          <w:rFonts w:ascii="Bookman Old Style" w:eastAsia="Times New Roman" w:hAnsi="Bookman Old Style" w:cs="Times New Roman"/>
          <w:bCs/>
          <w:sz w:val="24"/>
          <w:szCs w:val="24"/>
          <w:lang w:val="es-ES" w:eastAsia="it-IT"/>
        </w:rPr>
        <w:t>reconoce en Jesús a un maestro</w:t>
      </w:r>
      <w:r w:rsidRPr="00D421B8">
        <w:rPr>
          <w:rFonts w:ascii="Bookman Old Style" w:eastAsia="Times New Roman" w:hAnsi="Bookman Old Style" w:cs="Times New Roman"/>
          <w:bCs/>
          <w:sz w:val="24"/>
          <w:szCs w:val="24"/>
          <w:lang w:val="es-ES" w:eastAsia="it-IT"/>
        </w:rPr>
        <w:t xml:space="preserve"> que tiene autoridad. Así que</w:t>
      </w:r>
      <w:r w:rsidR="00FF007F" w:rsidRPr="00D421B8">
        <w:rPr>
          <w:rFonts w:ascii="Bookman Old Style" w:eastAsia="Times New Roman" w:hAnsi="Bookman Old Style" w:cs="Times New Roman"/>
          <w:bCs/>
          <w:sz w:val="24"/>
          <w:szCs w:val="24"/>
          <w:lang w:val="es-ES" w:eastAsia="it-IT"/>
        </w:rPr>
        <w:t xml:space="preserve">, por la noche, a escondidas, va a hablar con Él. Jesús lo escucha y comprende que es un hombre que está en un proceso de búsqueda. Entonces, primero lo sorprende, respondiéndole que para entrar en el Reino de Dios es preciso renacer; y </w:t>
      </w:r>
      <w:r w:rsidR="00FF007F" w:rsidRPr="00D421B8">
        <w:rPr>
          <w:rFonts w:ascii="Bookman Old Style" w:eastAsia="Times New Roman" w:hAnsi="Bookman Old Style" w:cs="Times New Roman"/>
          <w:bCs/>
          <w:sz w:val="24"/>
          <w:szCs w:val="24"/>
          <w:lang w:val="es-ES" w:eastAsia="it-IT"/>
        </w:rPr>
        <w:lastRenderedPageBreak/>
        <w:t xml:space="preserve">después le desvela el corazón del misterio diciéndole que Dios ha amado tanto a la humanidad que ha enviado a su Hijo al mundo. </w:t>
      </w:r>
      <w:r w:rsidRPr="00D421B8">
        <w:rPr>
          <w:rFonts w:ascii="Bookman Old Style" w:eastAsia="Times New Roman" w:hAnsi="Bookman Old Style" w:cs="Times New Roman"/>
          <w:bCs/>
          <w:sz w:val="24"/>
          <w:szCs w:val="24"/>
          <w:lang w:val="es-ES" w:eastAsia="it-IT"/>
        </w:rPr>
        <w:t xml:space="preserve">De tal manera, </w:t>
      </w:r>
      <w:r w:rsidR="00FF007F" w:rsidRPr="00D421B8">
        <w:rPr>
          <w:rFonts w:ascii="Bookman Old Style" w:eastAsia="Times New Roman" w:hAnsi="Bookman Old Style" w:cs="Times New Roman"/>
          <w:bCs/>
          <w:sz w:val="24"/>
          <w:szCs w:val="24"/>
          <w:lang w:val="es-ES" w:eastAsia="it-IT"/>
        </w:rPr>
        <w:t>Jesús</w:t>
      </w:r>
      <w:r w:rsidRPr="00D421B8">
        <w:rPr>
          <w:rFonts w:ascii="Bookman Old Style" w:eastAsia="Times New Roman" w:hAnsi="Bookman Old Style" w:cs="Times New Roman"/>
          <w:bCs/>
          <w:sz w:val="24"/>
          <w:szCs w:val="24"/>
          <w:lang w:val="es-ES" w:eastAsia="it-IT"/>
        </w:rPr>
        <w:t xml:space="preserve"> mismo</w:t>
      </w:r>
      <w:r w:rsidR="00180E6E" w:rsidRPr="00D421B8">
        <w:rPr>
          <w:rFonts w:ascii="Bookman Old Style" w:eastAsia="Times New Roman" w:hAnsi="Bookman Old Style" w:cs="Times New Roman"/>
          <w:bCs/>
          <w:sz w:val="24"/>
          <w:szCs w:val="24"/>
          <w:lang w:val="es-ES" w:eastAsia="it-IT"/>
        </w:rPr>
        <w:t xml:space="preserve"> </w:t>
      </w:r>
      <w:r w:rsidR="00FF007F" w:rsidRPr="00D421B8">
        <w:rPr>
          <w:rFonts w:ascii="Bookman Old Style" w:eastAsia="Times New Roman" w:hAnsi="Bookman Old Style" w:cs="Times New Roman"/>
          <w:bCs/>
          <w:sz w:val="24"/>
          <w:szCs w:val="24"/>
          <w:lang w:val="es-ES" w:eastAsia="it-IT"/>
        </w:rPr>
        <w:t xml:space="preserve">nos </w:t>
      </w:r>
      <w:r w:rsidR="00180E6E" w:rsidRPr="00D421B8">
        <w:rPr>
          <w:rFonts w:ascii="Bookman Old Style" w:eastAsia="Times New Roman" w:hAnsi="Bookman Old Style" w:cs="Times New Roman"/>
          <w:bCs/>
          <w:sz w:val="24"/>
          <w:szCs w:val="24"/>
          <w:lang w:val="es-ES" w:eastAsia="it-IT"/>
        </w:rPr>
        <w:t xml:space="preserve">está </w:t>
      </w:r>
      <w:r w:rsidR="00FF007F" w:rsidRPr="00D421B8">
        <w:rPr>
          <w:rFonts w:ascii="Bookman Old Style" w:eastAsia="Times New Roman" w:hAnsi="Bookman Old Style" w:cs="Times New Roman"/>
          <w:bCs/>
          <w:sz w:val="24"/>
          <w:szCs w:val="24"/>
          <w:lang w:val="es-ES" w:eastAsia="it-IT"/>
        </w:rPr>
        <w:t>habla</w:t>
      </w:r>
      <w:r w:rsidR="00180E6E" w:rsidRPr="00D421B8">
        <w:rPr>
          <w:rFonts w:ascii="Bookman Old Style" w:eastAsia="Times New Roman" w:hAnsi="Bookman Old Style" w:cs="Times New Roman"/>
          <w:bCs/>
          <w:sz w:val="24"/>
          <w:szCs w:val="24"/>
          <w:lang w:val="es-ES" w:eastAsia="it-IT"/>
        </w:rPr>
        <w:t>ndo</w:t>
      </w:r>
      <w:r w:rsidR="00FF007F" w:rsidRPr="00D421B8">
        <w:rPr>
          <w:rFonts w:ascii="Bookman Old Style" w:eastAsia="Times New Roman" w:hAnsi="Bookman Old Style" w:cs="Times New Roman"/>
          <w:bCs/>
          <w:sz w:val="24"/>
          <w:szCs w:val="24"/>
          <w:lang w:val="es-ES" w:eastAsia="it-IT"/>
        </w:rPr>
        <w:t xml:space="preserve"> del Padre y de su inmenso amor. </w:t>
      </w:r>
      <w:r w:rsidR="00180E6E" w:rsidRPr="00D421B8">
        <w:rPr>
          <w:rFonts w:ascii="Bookman Old Style" w:eastAsia="Times New Roman" w:hAnsi="Bookman Old Style" w:cs="Times New Roman"/>
          <w:bCs/>
          <w:sz w:val="24"/>
          <w:szCs w:val="24"/>
          <w:lang w:val="es-ES" w:eastAsia="it-IT"/>
        </w:rPr>
        <w:t xml:space="preserve">El Hijo nos habla del </w:t>
      </w:r>
      <w:r w:rsidR="00FF007F" w:rsidRPr="00D421B8">
        <w:rPr>
          <w:rFonts w:ascii="Bookman Old Style" w:eastAsia="Times New Roman" w:hAnsi="Bookman Old Style" w:cs="Times New Roman"/>
          <w:bCs/>
          <w:sz w:val="24"/>
          <w:szCs w:val="24"/>
          <w:lang w:val="es-ES" w:eastAsia="it-IT"/>
        </w:rPr>
        <w:t xml:space="preserve">Padre. Es una imagen </w:t>
      </w:r>
      <w:r w:rsidR="00180E6E" w:rsidRPr="00D421B8">
        <w:rPr>
          <w:rFonts w:ascii="Bookman Old Style" w:eastAsia="Times New Roman" w:hAnsi="Bookman Old Style" w:cs="Times New Roman"/>
          <w:bCs/>
          <w:sz w:val="24"/>
          <w:szCs w:val="24"/>
          <w:lang w:val="es-ES" w:eastAsia="it-IT"/>
        </w:rPr>
        <w:t xml:space="preserve">tan </w:t>
      </w:r>
      <w:r w:rsidR="00FF007F" w:rsidRPr="00D421B8">
        <w:rPr>
          <w:rFonts w:ascii="Bookman Old Style" w:eastAsia="Times New Roman" w:hAnsi="Bookman Old Style" w:cs="Times New Roman"/>
          <w:bCs/>
          <w:sz w:val="24"/>
          <w:szCs w:val="24"/>
          <w:lang w:val="es-ES" w:eastAsia="it-IT"/>
        </w:rPr>
        <w:t>familiar que</w:t>
      </w:r>
      <w:r w:rsidR="00180E6E" w:rsidRPr="00D421B8">
        <w:rPr>
          <w:rFonts w:ascii="Bookman Old Style" w:eastAsia="Times New Roman" w:hAnsi="Bookman Old Style" w:cs="Times New Roman"/>
          <w:bCs/>
          <w:sz w:val="24"/>
          <w:szCs w:val="24"/>
          <w:lang w:val="es-ES" w:eastAsia="it-IT"/>
        </w:rPr>
        <w:t xml:space="preserve"> achica </w:t>
      </w:r>
      <w:r w:rsidR="00376EF8" w:rsidRPr="00D421B8">
        <w:rPr>
          <w:rFonts w:ascii="Bookman Old Style" w:eastAsia="Times New Roman" w:hAnsi="Bookman Old Style" w:cs="Times New Roman"/>
          <w:bCs/>
          <w:sz w:val="24"/>
          <w:szCs w:val="24"/>
          <w:lang w:val="es-ES" w:eastAsia="it-IT"/>
        </w:rPr>
        <w:t>l</w:t>
      </w:r>
      <w:r w:rsidR="00180E6E" w:rsidRPr="00D421B8">
        <w:rPr>
          <w:rFonts w:ascii="Bookman Old Style" w:eastAsia="Times New Roman" w:hAnsi="Bookman Old Style" w:cs="Times New Roman"/>
          <w:bCs/>
          <w:sz w:val="24"/>
          <w:szCs w:val="24"/>
          <w:lang w:val="es-ES" w:eastAsia="it-IT"/>
        </w:rPr>
        <w:t xml:space="preserve">a distancia </w:t>
      </w:r>
      <w:r w:rsidR="00376EF8" w:rsidRPr="00D421B8">
        <w:rPr>
          <w:rFonts w:ascii="Bookman Old Style" w:eastAsia="Times New Roman" w:hAnsi="Bookman Old Style" w:cs="Times New Roman"/>
          <w:bCs/>
          <w:sz w:val="24"/>
          <w:szCs w:val="24"/>
          <w:lang w:val="es-ES" w:eastAsia="it-IT"/>
        </w:rPr>
        <w:t xml:space="preserve">que a veces podemos percibir </w:t>
      </w:r>
      <w:r w:rsidR="00180E6E" w:rsidRPr="00D421B8">
        <w:rPr>
          <w:rFonts w:ascii="Bookman Old Style" w:eastAsia="Times New Roman" w:hAnsi="Bookman Old Style" w:cs="Times New Roman"/>
          <w:bCs/>
          <w:sz w:val="24"/>
          <w:szCs w:val="24"/>
          <w:lang w:val="es-ES" w:eastAsia="it-IT"/>
        </w:rPr>
        <w:t xml:space="preserve">de </w:t>
      </w:r>
      <w:r w:rsidR="00FF007F" w:rsidRPr="00D421B8">
        <w:rPr>
          <w:rFonts w:ascii="Bookman Old Style" w:eastAsia="Times New Roman" w:hAnsi="Bookman Old Style" w:cs="Times New Roman"/>
          <w:bCs/>
          <w:sz w:val="24"/>
          <w:szCs w:val="24"/>
          <w:lang w:val="es-ES" w:eastAsia="it-IT"/>
        </w:rPr>
        <w:t>Dios</w:t>
      </w:r>
      <w:r w:rsidR="00180E6E" w:rsidRPr="00D421B8">
        <w:rPr>
          <w:rFonts w:ascii="Bookman Old Style" w:eastAsia="Times New Roman" w:hAnsi="Bookman Old Style" w:cs="Times New Roman"/>
          <w:bCs/>
          <w:sz w:val="24"/>
          <w:szCs w:val="24"/>
          <w:lang w:val="es-ES" w:eastAsia="it-IT"/>
        </w:rPr>
        <w:t xml:space="preserve">. </w:t>
      </w:r>
      <w:r w:rsidR="00376EF8" w:rsidRPr="00D421B8">
        <w:rPr>
          <w:rFonts w:ascii="Bookman Old Style" w:eastAsia="Times New Roman" w:hAnsi="Bookman Old Style" w:cs="Times New Roman"/>
          <w:bCs/>
          <w:sz w:val="24"/>
          <w:szCs w:val="24"/>
          <w:lang w:val="es-ES" w:eastAsia="it-IT"/>
        </w:rPr>
        <w:t>Dios</w:t>
      </w:r>
      <w:r w:rsidR="00180E6E" w:rsidRPr="00D421B8">
        <w:rPr>
          <w:rFonts w:ascii="Bookman Old Style" w:eastAsia="Times New Roman" w:hAnsi="Bookman Old Style" w:cs="Times New Roman"/>
          <w:bCs/>
          <w:sz w:val="24"/>
          <w:szCs w:val="24"/>
          <w:lang w:val="es-ES" w:eastAsia="it-IT"/>
        </w:rPr>
        <w:t xml:space="preserve"> sigue siendo el todopoderoso, creador de todo lo que existe, </w:t>
      </w:r>
      <w:r w:rsidR="00376EF8" w:rsidRPr="00D421B8">
        <w:rPr>
          <w:rFonts w:ascii="Bookman Old Style" w:eastAsia="Times New Roman" w:hAnsi="Bookman Old Style" w:cs="Times New Roman"/>
          <w:bCs/>
          <w:sz w:val="24"/>
          <w:szCs w:val="24"/>
          <w:lang w:val="es-ES" w:eastAsia="it-IT"/>
        </w:rPr>
        <w:t xml:space="preserve">omnipotente, </w:t>
      </w:r>
      <w:r w:rsidR="00180E6E" w:rsidRPr="00D421B8">
        <w:rPr>
          <w:rFonts w:ascii="Bookman Old Style" w:eastAsia="Times New Roman" w:hAnsi="Bookman Old Style" w:cs="Times New Roman"/>
          <w:bCs/>
          <w:sz w:val="24"/>
          <w:szCs w:val="24"/>
          <w:lang w:val="es-ES" w:eastAsia="it-IT"/>
        </w:rPr>
        <w:t>sin embrago, no está separado de nosotros</w:t>
      </w:r>
      <w:r w:rsidR="00376EF8" w:rsidRPr="00D421B8">
        <w:rPr>
          <w:rFonts w:ascii="Bookman Old Style" w:eastAsia="Times New Roman" w:hAnsi="Bookman Old Style" w:cs="Times New Roman"/>
          <w:bCs/>
          <w:sz w:val="24"/>
          <w:szCs w:val="24"/>
          <w:lang w:val="es-ES" w:eastAsia="it-IT"/>
        </w:rPr>
        <w:t>. P</w:t>
      </w:r>
      <w:r w:rsidR="00180E6E" w:rsidRPr="00D421B8">
        <w:rPr>
          <w:rFonts w:ascii="Bookman Old Style" w:eastAsia="Times New Roman" w:hAnsi="Bookman Old Style" w:cs="Times New Roman"/>
          <w:bCs/>
          <w:sz w:val="24"/>
          <w:szCs w:val="24"/>
          <w:lang w:val="es-ES" w:eastAsia="it-IT"/>
        </w:rPr>
        <w:t xml:space="preserve">or su </w:t>
      </w:r>
      <w:r w:rsidR="00376EF8" w:rsidRPr="00D421B8">
        <w:rPr>
          <w:rFonts w:ascii="Bookman Old Style" w:eastAsia="Times New Roman" w:hAnsi="Bookman Old Style" w:cs="Times New Roman"/>
          <w:bCs/>
          <w:sz w:val="24"/>
          <w:szCs w:val="24"/>
          <w:lang w:val="es-ES" w:eastAsia="it-IT"/>
        </w:rPr>
        <w:t>infinita bondad,</w:t>
      </w:r>
      <w:r w:rsidR="00180E6E" w:rsidRPr="00D421B8">
        <w:rPr>
          <w:rFonts w:ascii="Bookman Old Style" w:eastAsia="Times New Roman" w:hAnsi="Bookman Old Style" w:cs="Times New Roman"/>
          <w:bCs/>
          <w:sz w:val="24"/>
          <w:szCs w:val="24"/>
          <w:lang w:val="es-ES" w:eastAsia="it-IT"/>
        </w:rPr>
        <w:t xml:space="preserve"> Él quiere estar con nosotros, Él es el Emmanuel, el Dios con nosotros. </w:t>
      </w:r>
      <w:r w:rsidR="00376EF8" w:rsidRPr="00D421B8">
        <w:rPr>
          <w:rFonts w:ascii="Bookman Old Style" w:eastAsia="Times New Roman" w:hAnsi="Bookman Old Style" w:cs="Times New Roman"/>
          <w:bCs/>
          <w:sz w:val="24"/>
          <w:szCs w:val="24"/>
          <w:lang w:val="es-ES" w:eastAsia="it-IT"/>
        </w:rPr>
        <w:t>Parece que l</w:t>
      </w:r>
      <w:r w:rsidR="00180E6E" w:rsidRPr="00D421B8">
        <w:rPr>
          <w:rFonts w:ascii="Bookman Old Style" w:eastAsia="Times New Roman" w:hAnsi="Bookman Old Style" w:cs="Times New Roman"/>
          <w:bCs/>
          <w:sz w:val="24"/>
          <w:szCs w:val="24"/>
          <w:lang w:val="es-ES" w:eastAsia="it-IT"/>
        </w:rPr>
        <w:t xml:space="preserve">as palabras de Jesús, el </w:t>
      </w:r>
      <w:r w:rsidR="00FF007F" w:rsidRPr="00D421B8">
        <w:rPr>
          <w:rFonts w:ascii="Bookman Old Style" w:eastAsia="Times New Roman" w:hAnsi="Bookman Old Style" w:cs="Times New Roman"/>
          <w:bCs/>
          <w:sz w:val="24"/>
          <w:szCs w:val="24"/>
          <w:lang w:val="es-ES" w:eastAsia="it-IT"/>
        </w:rPr>
        <w:t>Hijo</w:t>
      </w:r>
      <w:r w:rsidR="00180E6E" w:rsidRPr="00D421B8">
        <w:rPr>
          <w:rFonts w:ascii="Bookman Old Style" w:eastAsia="Times New Roman" w:hAnsi="Bookman Old Style" w:cs="Times New Roman"/>
          <w:bCs/>
          <w:sz w:val="24"/>
          <w:szCs w:val="24"/>
          <w:lang w:val="es-ES" w:eastAsia="it-IT"/>
        </w:rPr>
        <w:t xml:space="preserve">, que nos habla del Padre, </w:t>
      </w:r>
      <w:r w:rsidR="00376EF8" w:rsidRPr="00D421B8">
        <w:rPr>
          <w:rFonts w:ascii="Bookman Old Style" w:eastAsia="Times New Roman" w:hAnsi="Bookman Old Style" w:cs="Times New Roman"/>
          <w:bCs/>
          <w:sz w:val="24"/>
          <w:szCs w:val="24"/>
          <w:lang w:val="es-ES" w:eastAsia="it-IT"/>
        </w:rPr>
        <w:t xml:space="preserve">quieren introducirnos </w:t>
      </w:r>
      <w:r w:rsidR="00180E6E" w:rsidRPr="00D421B8">
        <w:rPr>
          <w:rFonts w:ascii="Bookman Old Style" w:eastAsia="Times New Roman" w:hAnsi="Bookman Old Style" w:cs="Times New Roman"/>
          <w:bCs/>
          <w:sz w:val="24"/>
          <w:szCs w:val="24"/>
          <w:lang w:val="es-ES" w:eastAsia="it-IT"/>
        </w:rPr>
        <w:t>en un</w:t>
      </w:r>
      <w:r w:rsidR="00FF007F" w:rsidRPr="00D421B8">
        <w:rPr>
          <w:rFonts w:ascii="Bookman Old Style" w:eastAsia="Times New Roman" w:hAnsi="Bookman Old Style" w:cs="Times New Roman"/>
          <w:bCs/>
          <w:sz w:val="24"/>
          <w:szCs w:val="24"/>
          <w:lang w:val="es-ES" w:eastAsia="it-IT"/>
        </w:rPr>
        <w:t>a casa</w:t>
      </w:r>
      <w:r w:rsidR="00180E6E" w:rsidRPr="00D421B8">
        <w:rPr>
          <w:rFonts w:ascii="Bookman Old Style" w:eastAsia="Times New Roman" w:hAnsi="Bookman Old Style" w:cs="Times New Roman"/>
          <w:bCs/>
          <w:sz w:val="24"/>
          <w:szCs w:val="24"/>
          <w:lang w:val="es-ES" w:eastAsia="it-IT"/>
        </w:rPr>
        <w:t xml:space="preserve">, nos hacen sentir en </w:t>
      </w:r>
      <w:r w:rsidR="00376EF8" w:rsidRPr="00D421B8">
        <w:rPr>
          <w:rFonts w:ascii="Bookman Old Style" w:eastAsia="Times New Roman" w:hAnsi="Bookman Old Style" w:cs="Times New Roman"/>
          <w:bCs/>
          <w:sz w:val="24"/>
          <w:szCs w:val="24"/>
          <w:lang w:val="es-ES" w:eastAsia="it-IT"/>
        </w:rPr>
        <w:t>un hogar familiar</w:t>
      </w:r>
      <w:r w:rsidR="00FF007F" w:rsidRPr="00D421B8">
        <w:rPr>
          <w:rFonts w:ascii="Bookman Old Style" w:eastAsia="Times New Roman" w:hAnsi="Bookman Old Style" w:cs="Times New Roman"/>
          <w:bCs/>
          <w:sz w:val="24"/>
          <w:szCs w:val="24"/>
          <w:lang w:val="es-ES" w:eastAsia="it-IT"/>
        </w:rPr>
        <w:t xml:space="preserve">, </w:t>
      </w:r>
      <w:r w:rsidR="00180E6E" w:rsidRPr="00D421B8">
        <w:rPr>
          <w:rFonts w:ascii="Bookman Old Style" w:eastAsia="Times New Roman" w:hAnsi="Bookman Old Style" w:cs="Times New Roman"/>
          <w:bCs/>
          <w:sz w:val="24"/>
          <w:szCs w:val="24"/>
          <w:lang w:val="es-ES" w:eastAsia="it-IT"/>
        </w:rPr>
        <w:t>nos hace pe</w:t>
      </w:r>
      <w:r w:rsidR="00FF007F" w:rsidRPr="00D421B8">
        <w:rPr>
          <w:rFonts w:ascii="Bookman Old Style" w:eastAsia="Times New Roman" w:hAnsi="Bookman Old Style" w:cs="Times New Roman"/>
          <w:bCs/>
          <w:sz w:val="24"/>
          <w:szCs w:val="24"/>
          <w:lang w:val="es-ES" w:eastAsia="it-IT"/>
        </w:rPr>
        <w:t xml:space="preserve">nsar en Dios a través de la imagen de una familia reunida en torno a la mesa </w:t>
      </w:r>
      <w:r w:rsidR="00376EF8" w:rsidRPr="00D421B8">
        <w:rPr>
          <w:rFonts w:ascii="Bookman Old Style" w:eastAsia="Times New Roman" w:hAnsi="Bookman Old Style" w:cs="Times New Roman"/>
          <w:bCs/>
          <w:sz w:val="24"/>
          <w:szCs w:val="24"/>
          <w:lang w:val="es-ES" w:eastAsia="it-IT"/>
        </w:rPr>
        <w:t xml:space="preserve">para </w:t>
      </w:r>
      <w:r w:rsidR="00FF007F" w:rsidRPr="00D421B8">
        <w:rPr>
          <w:rFonts w:ascii="Bookman Old Style" w:eastAsia="Times New Roman" w:hAnsi="Bookman Old Style" w:cs="Times New Roman"/>
          <w:bCs/>
          <w:sz w:val="24"/>
          <w:szCs w:val="24"/>
          <w:lang w:val="es-ES" w:eastAsia="it-IT"/>
        </w:rPr>
        <w:t>compart</w:t>
      </w:r>
      <w:r w:rsidR="00376EF8" w:rsidRPr="00D421B8">
        <w:rPr>
          <w:rFonts w:ascii="Bookman Old Style" w:eastAsia="Times New Roman" w:hAnsi="Bookman Old Style" w:cs="Times New Roman"/>
          <w:bCs/>
          <w:sz w:val="24"/>
          <w:szCs w:val="24"/>
          <w:lang w:val="es-ES" w:eastAsia="it-IT"/>
        </w:rPr>
        <w:t>ir</w:t>
      </w:r>
      <w:r w:rsidR="00FF007F" w:rsidRPr="00D421B8">
        <w:rPr>
          <w:rFonts w:ascii="Bookman Old Style" w:eastAsia="Times New Roman" w:hAnsi="Bookman Old Style" w:cs="Times New Roman"/>
          <w:bCs/>
          <w:sz w:val="24"/>
          <w:szCs w:val="24"/>
          <w:lang w:val="es-ES" w:eastAsia="it-IT"/>
        </w:rPr>
        <w:t xml:space="preserve"> la vida.</w:t>
      </w:r>
    </w:p>
    <w:p w:rsidR="00FF007F" w:rsidRPr="00D421B8" w:rsidRDefault="00180E6E" w:rsidP="00E26DD1">
      <w:pPr>
        <w:spacing w:before="120" w:after="120"/>
        <w:ind w:right="68" w:firstLine="708"/>
        <w:jc w:val="both"/>
        <w:rPr>
          <w:rFonts w:ascii="Bookman Old Style" w:eastAsia="Times New Roman" w:hAnsi="Bookman Old Style" w:cs="Times New Roman"/>
          <w:bCs/>
          <w:sz w:val="24"/>
          <w:szCs w:val="24"/>
          <w:lang w:val="es-ES" w:eastAsia="it-IT"/>
        </w:rPr>
      </w:pPr>
      <w:r w:rsidRPr="00D421B8">
        <w:rPr>
          <w:rFonts w:ascii="Bookman Old Style" w:eastAsia="Times New Roman" w:hAnsi="Bookman Old Style" w:cs="Times New Roman"/>
          <w:bCs/>
          <w:sz w:val="24"/>
          <w:szCs w:val="24"/>
          <w:lang w:val="es-ES" w:eastAsia="it-IT"/>
        </w:rPr>
        <w:t xml:space="preserve">Hermanas y hermanos, hoy celebramos la fiesta de la Santísima Trinidad, reconociendo que nuestro </w:t>
      </w:r>
      <w:r w:rsidR="00FF007F" w:rsidRPr="00D421B8">
        <w:rPr>
          <w:rFonts w:ascii="Bookman Old Style" w:eastAsia="Times New Roman" w:hAnsi="Bookman Old Style" w:cs="Times New Roman"/>
          <w:bCs/>
          <w:sz w:val="24"/>
          <w:szCs w:val="24"/>
          <w:lang w:val="es-ES" w:eastAsia="it-IT"/>
        </w:rPr>
        <w:t xml:space="preserve">Dios </w:t>
      </w:r>
      <w:r w:rsidRPr="00D421B8">
        <w:rPr>
          <w:rFonts w:ascii="Bookman Old Style" w:eastAsia="Times New Roman" w:hAnsi="Bookman Old Style" w:cs="Times New Roman"/>
          <w:bCs/>
          <w:sz w:val="24"/>
          <w:szCs w:val="24"/>
          <w:lang w:val="es-ES" w:eastAsia="it-IT"/>
        </w:rPr>
        <w:t xml:space="preserve">es </w:t>
      </w:r>
      <w:r w:rsidR="00FF007F" w:rsidRPr="00D421B8">
        <w:rPr>
          <w:rFonts w:ascii="Bookman Old Style" w:eastAsia="Times New Roman" w:hAnsi="Bookman Old Style" w:cs="Times New Roman"/>
          <w:bCs/>
          <w:sz w:val="24"/>
          <w:szCs w:val="24"/>
          <w:lang w:val="es-ES" w:eastAsia="it-IT"/>
        </w:rPr>
        <w:t>comunión</w:t>
      </w:r>
      <w:r w:rsidRPr="00D421B8">
        <w:rPr>
          <w:rFonts w:ascii="Bookman Old Style" w:eastAsia="Times New Roman" w:hAnsi="Bookman Old Style" w:cs="Times New Roman"/>
          <w:bCs/>
          <w:sz w:val="24"/>
          <w:szCs w:val="24"/>
          <w:lang w:val="es-ES" w:eastAsia="it-IT"/>
        </w:rPr>
        <w:t xml:space="preserve"> de tres personas, el </w:t>
      </w:r>
      <w:r w:rsidR="00FF007F" w:rsidRPr="00D421B8">
        <w:rPr>
          <w:rFonts w:ascii="Bookman Old Style" w:eastAsia="Times New Roman" w:hAnsi="Bookman Old Style" w:cs="Times New Roman"/>
          <w:bCs/>
          <w:sz w:val="24"/>
          <w:szCs w:val="24"/>
          <w:lang w:val="es-ES" w:eastAsia="it-IT"/>
        </w:rPr>
        <w:t xml:space="preserve">Padre, </w:t>
      </w:r>
      <w:r w:rsidRPr="00D421B8">
        <w:rPr>
          <w:rFonts w:ascii="Bookman Old Style" w:eastAsia="Times New Roman" w:hAnsi="Bookman Old Style" w:cs="Times New Roman"/>
          <w:bCs/>
          <w:sz w:val="24"/>
          <w:szCs w:val="24"/>
          <w:lang w:val="es-ES" w:eastAsia="it-IT"/>
        </w:rPr>
        <w:t xml:space="preserve">el </w:t>
      </w:r>
      <w:r w:rsidR="00FF007F" w:rsidRPr="00D421B8">
        <w:rPr>
          <w:rFonts w:ascii="Bookman Old Style" w:eastAsia="Times New Roman" w:hAnsi="Bookman Old Style" w:cs="Times New Roman"/>
          <w:bCs/>
          <w:sz w:val="24"/>
          <w:szCs w:val="24"/>
          <w:lang w:val="es-ES" w:eastAsia="it-IT"/>
        </w:rPr>
        <w:t xml:space="preserve">Hijo y </w:t>
      </w:r>
      <w:r w:rsidRPr="00D421B8">
        <w:rPr>
          <w:rFonts w:ascii="Bookman Old Style" w:eastAsia="Times New Roman" w:hAnsi="Bookman Old Style" w:cs="Times New Roman"/>
          <w:bCs/>
          <w:sz w:val="24"/>
          <w:szCs w:val="24"/>
          <w:lang w:val="es-ES" w:eastAsia="it-IT"/>
        </w:rPr>
        <w:t xml:space="preserve">el </w:t>
      </w:r>
      <w:r w:rsidR="00FF007F" w:rsidRPr="00D421B8">
        <w:rPr>
          <w:rFonts w:ascii="Bookman Old Style" w:eastAsia="Times New Roman" w:hAnsi="Bookman Old Style" w:cs="Times New Roman"/>
          <w:bCs/>
          <w:sz w:val="24"/>
          <w:szCs w:val="24"/>
          <w:lang w:val="es-ES" w:eastAsia="it-IT"/>
        </w:rPr>
        <w:t xml:space="preserve">Espíritu Santo. </w:t>
      </w:r>
      <w:r w:rsidRPr="00D421B8">
        <w:rPr>
          <w:rFonts w:ascii="Bookman Old Style" w:eastAsia="Times New Roman" w:hAnsi="Bookman Old Style" w:cs="Times New Roman"/>
          <w:bCs/>
          <w:sz w:val="24"/>
          <w:szCs w:val="24"/>
          <w:lang w:val="es-ES" w:eastAsia="it-IT"/>
        </w:rPr>
        <w:t xml:space="preserve">Y esta no es </w:t>
      </w:r>
      <w:r w:rsidR="00FF007F" w:rsidRPr="00D421B8">
        <w:rPr>
          <w:rFonts w:ascii="Bookman Old Style" w:eastAsia="Times New Roman" w:hAnsi="Bookman Old Style" w:cs="Times New Roman"/>
          <w:bCs/>
          <w:sz w:val="24"/>
          <w:szCs w:val="24"/>
          <w:lang w:val="es-ES" w:eastAsia="it-IT"/>
        </w:rPr>
        <w:t xml:space="preserve">una imagen, </w:t>
      </w:r>
      <w:r w:rsidRPr="00D421B8">
        <w:rPr>
          <w:rFonts w:ascii="Bookman Old Style" w:eastAsia="Times New Roman" w:hAnsi="Bookman Old Style" w:cs="Times New Roman"/>
          <w:bCs/>
          <w:sz w:val="24"/>
          <w:szCs w:val="24"/>
          <w:lang w:val="es-ES" w:eastAsia="it-IT"/>
        </w:rPr>
        <w:t>¡</w:t>
      </w:r>
      <w:r w:rsidR="00FF007F" w:rsidRPr="00D421B8">
        <w:rPr>
          <w:rFonts w:ascii="Bookman Old Style" w:eastAsia="Times New Roman" w:hAnsi="Bookman Old Style" w:cs="Times New Roman"/>
          <w:bCs/>
          <w:sz w:val="24"/>
          <w:szCs w:val="24"/>
          <w:lang w:val="es-ES" w:eastAsia="it-IT"/>
        </w:rPr>
        <w:t xml:space="preserve">es realidad! </w:t>
      </w:r>
      <w:r w:rsidRPr="00D421B8">
        <w:rPr>
          <w:rFonts w:ascii="Bookman Old Style" w:eastAsia="Times New Roman" w:hAnsi="Bookman Old Style" w:cs="Times New Roman"/>
          <w:bCs/>
          <w:sz w:val="24"/>
          <w:szCs w:val="24"/>
          <w:lang w:val="es-ES" w:eastAsia="it-IT"/>
        </w:rPr>
        <w:t>P</w:t>
      </w:r>
      <w:r w:rsidR="00FF007F" w:rsidRPr="00D421B8">
        <w:rPr>
          <w:rFonts w:ascii="Bookman Old Style" w:eastAsia="Times New Roman" w:hAnsi="Bookman Old Style" w:cs="Times New Roman"/>
          <w:bCs/>
          <w:sz w:val="24"/>
          <w:szCs w:val="24"/>
          <w:lang w:val="es-ES" w:eastAsia="it-IT"/>
        </w:rPr>
        <w:t xml:space="preserve">orque </w:t>
      </w:r>
      <w:r w:rsidR="00EB4520" w:rsidRPr="00D421B8">
        <w:rPr>
          <w:rFonts w:ascii="Bookman Old Style" w:eastAsia="Times New Roman" w:hAnsi="Bookman Old Style" w:cs="Times New Roman"/>
          <w:bCs/>
          <w:sz w:val="24"/>
          <w:szCs w:val="24"/>
          <w:lang w:val="es-ES" w:eastAsia="it-IT"/>
        </w:rPr>
        <w:t xml:space="preserve">desde toda la eternidad el Padre ama al Hijo en </w:t>
      </w:r>
      <w:r w:rsidR="00FF007F" w:rsidRPr="00D421B8">
        <w:rPr>
          <w:rFonts w:ascii="Bookman Old Style" w:eastAsia="Times New Roman" w:hAnsi="Bookman Old Style" w:cs="Times New Roman"/>
          <w:bCs/>
          <w:sz w:val="24"/>
          <w:szCs w:val="24"/>
          <w:lang w:val="es-ES" w:eastAsia="it-IT"/>
        </w:rPr>
        <w:t xml:space="preserve">el Espíritu Santo, el </w:t>
      </w:r>
      <w:r w:rsidR="00EB4520" w:rsidRPr="00D421B8">
        <w:rPr>
          <w:rFonts w:ascii="Bookman Old Style" w:eastAsia="Times New Roman" w:hAnsi="Bookman Old Style" w:cs="Times New Roman"/>
          <w:bCs/>
          <w:sz w:val="24"/>
          <w:szCs w:val="24"/>
          <w:lang w:val="es-ES" w:eastAsia="it-IT"/>
        </w:rPr>
        <w:t xml:space="preserve">mismo </w:t>
      </w:r>
      <w:r w:rsidR="00FF007F" w:rsidRPr="00D421B8">
        <w:rPr>
          <w:rFonts w:ascii="Bookman Old Style" w:eastAsia="Times New Roman" w:hAnsi="Bookman Old Style" w:cs="Times New Roman"/>
          <w:bCs/>
          <w:sz w:val="24"/>
          <w:szCs w:val="24"/>
          <w:lang w:val="es-ES" w:eastAsia="it-IT"/>
        </w:rPr>
        <w:t>Espíritu que el Padre mediante Jesús ha infundido en nuestros corazones (cfr. Gal 4,6)</w:t>
      </w:r>
      <w:r w:rsidR="00EB4520" w:rsidRPr="00D421B8">
        <w:rPr>
          <w:rFonts w:ascii="Bookman Old Style" w:eastAsia="Times New Roman" w:hAnsi="Bookman Old Style" w:cs="Times New Roman"/>
          <w:bCs/>
          <w:sz w:val="24"/>
          <w:szCs w:val="24"/>
          <w:lang w:val="es-ES" w:eastAsia="it-IT"/>
        </w:rPr>
        <w:t xml:space="preserve">. Así que el mismo Espíritu de Dios nos habilita a vivir también a nosotros en la misma comunión.  Alabemos al Señor Jesucristo, que nos permite vivir en la </w:t>
      </w:r>
      <w:r w:rsidR="00FF007F" w:rsidRPr="00D421B8">
        <w:rPr>
          <w:rFonts w:ascii="Bookman Old Style" w:eastAsia="Times New Roman" w:hAnsi="Bookman Old Style" w:cs="Times New Roman"/>
          <w:bCs/>
          <w:sz w:val="24"/>
          <w:szCs w:val="24"/>
          <w:lang w:val="es-ES" w:eastAsia="it-IT"/>
        </w:rPr>
        <w:t xml:space="preserve">presencia de Dios: presencia siempre cercana, compasiva y tierna. </w:t>
      </w:r>
    </w:p>
    <w:p w:rsidR="00EB4520" w:rsidRPr="00D421B8" w:rsidRDefault="00EB4520" w:rsidP="00403BCD">
      <w:pPr>
        <w:spacing w:before="120" w:after="120"/>
        <w:ind w:right="68" w:firstLine="708"/>
        <w:jc w:val="both"/>
        <w:rPr>
          <w:rFonts w:ascii="Bookman Old Style" w:eastAsia="Times New Roman" w:hAnsi="Bookman Old Style" w:cs="Times New Roman"/>
          <w:bCs/>
          <w:sz w:val="24"/>
          <w:szCs w:val="24"/>
          <w:lang w:val="es-ES" w:eastAsia="it-IT"/>
        </w:rPr>
      </w:pPr>
      <w:r w:rsidRPr="00D421B8">
        <w:rPr>
          <w:rFonts w:ascii="Bookman Old Style" w:eastAsia="Times New Roman" w:hAnsi="Bookman Old Style" w:cs="Times New Roman"/>
          <w:bCs/>
          <w:sz w:val="24"/>
          <w:szCs w:val="24"/>
          <w:lang w:val="es-ES" w:eastAsia="it-IT"/>
        </w:rPr>
        <w:lastRenderedPageBreak/>
        <w:t xml:space="preserve">Muchas veces nos dejamos vencer por </w:t>
      </w:r>
      <w:r w:rsidR="002A5D48" w:rsidRPr="00D421B8">
        <w:rPr>
          <w:rFonts w:ascii="Bookman Old Style" w:eastAsia="Times New Roman" w:hAnsi="Bookman Old Style" w:cs="Times New Roman"/>
          <w:bCs/>
          <w:sz w:val="24"/>
          <w:szCs w:val="24"/>
          <w:lang w:val="es-ES" w:eastAsia="it-IT"/>
        </w:rPr>
        <w:t xml:space="preserve">nuestras debilidades, el primer sentimiento que surge en nosotros es sentirnos inadecuados. Pero no debemos desanimarnos.  </w:t>
      </w:r>
      <w:r w:rsidRPr="00D421B8">
        <w:rPr>
          <w:rFonts w:ascii="Bookman Old Style" w:eastAsia="Times New Roman" w:hAnsi="Bookman Old Style" w:cs="Times New Roman"/>
          <w:bCs/>
          <w:sz w:val="24"/>
          <w:szCs w:val="24"/>
          <w:lang w:val="es-ES" w:eastAsia="it-IT"/>
        </w:rPr>
        <w:t>L</w:t>
      </w:r>
      <w:r w:rsidR="00621367" w:rsidRPr="00D421B8">
        <w:rPr>
          <w:rFonts w:ascii="Bookman Old Style" w:eastAsia="Times New Roman" w:hAnsi="Bookman Old Style" w:cs="Times New Roman"/>
          <w:bCs/>
          <w:sz w:val="24"/>
          <w:szCs w:val="24"/>
          <w:lang w:val="es-ES" w:eastAsia="it-IT"/>
        </w:rPr>
        <w:t>a presencia de Dios en nuestra vida anima nuestra esperanza, nos fortalece en nuestro andar</w:t>
      </w:r>
      <w:r w:rsidR="00885A48" w:rsidRPr="00D421B8">
        <w:rPr>
          <w:rFonts w:ascii="Bookman Old Style" w:eastAsia="Times New Roman" w:hAnsi="Bookman Old Style" w:cs="Times New Roman"/>
          <w:bCs/>
          <w:sz w:val="24"/>
          <w:szCs w:val="24"/>
          <w:lang w:val="es-ES" w:eastAsia="it-IT"/>
        </w:rPr>
        <w:t xml:space="preserve">.  </w:t>
      </w:r>
      <w:r w:rsidRPr="00D421B8">
        <w:rPr>
          <w:rFonts w:ascii="Bookman Old Style" w:eastAsia="Times New Roman" w:hAnsi="Bookman Old Style" w:cs="Times New Roman"/>
          <w:bCs/>
          <w:sz w:val="24"/>
          <w:szCs w:val="24"/>
          <w:lang w:val="es-ES" w:eastAsia="it-IT"/>
        </w:rPr>
        <w:t>Q</w:t>
      </w:r>
      <w:r w:rsidR="00403BCD" w:rsidRPr="00D421B8">
        <w:rPr>
          <w:rFonts w:ascii="Bookman Old Style" w:eastAsia="Times New Roman" w:hAnsi="Bookman Old Style" w:cs="Times New Roman"/>
          <w:bCs/>
          <w:sz w:val="24"/>
          <w:szCs w:val="24"/>
          <w:lang w:val="es-ES" w:eastAsia="it-IT"/>
        </w:rPr>
        <w:t xml:space="preserve">ueremos comprometernos </w:t>
      </w:r>
      <w:r w:rsidR="00885A48" w:rsidRPr="00D421B8">
        <w:rPr>
          <w:rFonts w:ascii="Bookman Old Style" w:eastAsia="Times New Roman" w:hAnsi="Bookman Old Style" w:cs="Times New Roman"/>
          <w:bCs/>
          <w:sz w:val="24"/>
          <w:szCs w:val="24"/>
          <w:lang w:val="es-ES" w:eastAsia="it-IT"/>
        </w:rPr>
        <w:t xml:space="preserve">a </w:t>
      </w:r>
      <w:r w:rsidR="00621367" w:rsidRPr="00D421B8">
        <w:rPr>
          <w:rFonts w:ascii="Bookman Old Style" w:eastAsia="Times New Roman" w:hAnsi="Bookman Old Style" w:cs="Times New Roman"/>
          <w:bCs/>
          <w:sz w:val="24"/>
          <w:szCs w:val="24"/>
          <w:lang w:val="es-ES" w:eastAsia="it-IT"/>
        </w:rPr>
        <w:t xml:space="preserve">recobrar la valentía para </w:t>
      </w:r>
      <w:r w:rsidRPr="00D421B8">
        <w:rPr>
          <w:rFonts w:ascii="Bookman Old Style" w:eastAsia="Times New Roman" w:hAnsi="Bookman Old Style" w:cs="Times New Roman"/>
          <w:bCs/>
          <w:sz w:val="24"/>
          <w:szCs w:val="24"/>
          <w:lang w:val="es-ES" w:eastAsia="it-IT"/>
        </w:rPr>
        <w:t>vivir así como el Siervo de Dios Fray Juan Bernardo vivió.  De su experiencia y de su martirio quiero destacar tres palabras</w:t>
      </w:r>
      <w:r w:rsidR="00F31129" w:rsidRPr="00D421B8">
        <w:rPr>
          <w:rFonts w:ascii="Bookman Old Style" w:eastAsia="Times New Roman" w:hAnsi="Bookman Old Style" w:cs="Times New Roman"/>
          <w:bCs/>
          <w:sz w:val="24"/>
          <w:szCs w:val="24"/>
          <w:lang w:val="es-ES" w:eastAsia="it-IT"/>
        </w:rPr>
        <w:t>: servicio, dialogo, amor.</w:t>
      </w:r>
      <w:r w:rsidRPr="00D421B8">
        <w:rPr>
          <w:rFonts w:ascii="Bookman Old Style" w:eastAsia="Times New Roman" w:hAnsi="Bookman Old Style" w:cs="Times New Roman"/>
          <w:bCs/>
          <w:sz w:val="24"/>
          <w:szCs w:val="24"/>
          <w:lang w:val="es-ES" w:eastAsia="it-IT"/>
        </w:rPr>
        <w:t xml:space="preserve"> </w:t>
      </w:r>
    </w:p>
    <w:p w:rsidR="00F31129" w:rsidRPr="00D421B8" w:rsidRDefault="00F31129" w:rsidP="00F31129">
      <w:pPr>
        <w:spacing w:before="120" w:after="120"/>
        <w:ind w:right="68" w:firstLine="708"/>
        <w:jc w:val="both"/>
        <w:rPr>
          <w:rFonts w:ascii="Bookman Old Style" w:eastAsia="Times New Roman" w:hAnsi="Bookman Old Style" w:cs="Times New Roman"/>
          <w:bCs/>
          <w:sz w:val="24"/>
          <w:szCs w:val="24"/>
          <w:lang w:val="es-ES" w:eastAsia="it-IT"/>
        </w:rPr>
      </w:pPr>
      <w:r w:rsidRPr="00D421B8">
        <w:rPr>
          <w:rFonts w:ascii="Bookman Old Style" w:eastAsia="Times New Roman" w:hAnsi="Bookman Old Style" w:cs="Times New Roman"/>
          <w:bCs/>
          <w:i/>
          <w:sz w:val="24"/>
          <w:szCs w:val="24"/>
          <w:lang w:val="es-ES" w:eastAsia="it-IT"/>
        </w:rPr>
        <w:t>1. El servicio.</w:t>
      </w:r>
      <w:r w:rsidRPr="00D421B8">
        <w:rPr>
          <w:rFonts w:ascii="Bookman Old Style" w:eastAsia="Times New Roman" w:hAnsi="Bookman Old Style" w:cs="Times New Roman"/>
          <w:bCs/>
          <w:sz w:val="24"/>
          <w:szCs w:val="24"/>
          <w:lang w:val="es-ES" w:eastAsia="it-IT"/>
        </w:rPr>
        <w:t xml:space="preserve"> Cristo nos enseña </w:t>
      </w:r>
      <w:r w:rsidR="00C673B4" w:rsidRPr="00D421B8">
        <w:rPr>
          <w:rFonts w:ascii="Bookman Old Style" w:eastAsia="Times New Roman" w:hAnsi="Bookman Old Style" w:cs="Times New Roman"/>
          <w:bCs/>
          <w:sz w:val="24"/>
          <w:szCs w:val="24"/>
          <w:lang w:val="es-ES" w:eastAsia="it-IT"/>
        </w:rPr>
        <w:t xml:space="preserve">a ponernos </w:t>
      </w:r>
      <w:r w:rsidRPr="00D421B8">
        <w:rPr>
          <w:rFonts w:ascii="Bookman Old Style" w:eastAsia="Times New Roman" w:hAnsi="Bookman Old Style" w:cs="Times New Roman"/>
          <w:bCs/>
          <w:sz w:val="24"/>
          <w:szCs w:val="24"/>
          <w:lang w:val="es-ES" w:eastAsia="it-IT"/>
        </w:rPr>
        <w:t>a</w:t>
      </w:r>
      <w:r w:rsidR="00C673B4" w:rsidRPr="00D421B8">
        <w:rPr>
          <w:rFonts w:ascii="Bookman Old Style" w:eastAsia="Times New Roman" w:hAnsi="Bookman Old Style" w:cs="Times New Roman"/>
          <w:bCs/>
          <w:sz w:val="24"/>
          <w:szCs w:val="24"/>
          <w:lang w:val="es-ES" w:eastAsia="it-IT"/>
        </w:rPr>
        <w:t>l</w:t>
      </w:r>
      <w:r w:rsidRPr="00D421B8">
        <w:rPr>
          <w:rFonts w:ascii="Bookman Old Style" w:eastAsia="Times New Roman" w:hAnsi="Bookman Old Style" w:cs="Times New Roman"/>
          <w:bCs/>
          <w:sz w:val="24"/>
          <w:szCs w:val="24"/>
          <w:lang w:val="es-ES" w:eastAsia="it-IT"/>
        </w:rPr>
        <w:t xml:space="preserve"> servicio de la humanidad, lavarles los pies a los caminantes que buscan caminos, y como el buen samaritano tenderle la mano a los que quedaron </w:t>
      </w:r>
      <w:r w:rsidR="00376EF8" w:rsidRPr="00D421B8">
        <w:rPr>
          <w:rFonts w:ascii="Bookman Old Style" w:eastAsia="Times New Roman" w:hAnsi="Bookman Old Style" w:cs="Times New Roman"/>
          <w:bCs/>
          <w:sz w:val="24"/>
          <w:szCs w:val="24"/>
          <w:lang w:val="es-ES" w:eastAsia="it-IT"/>
        </w:rPr>
        <w:t xml:space="preserve">heridos, </w:t>
      </w:r>
      <w:r w:rsidRPr="00D421B8">
        <w:rPr>
          <w:rFonts w:ascii="Bookman Old Style" w:eastAsia="Times New Roman" w:hAnsi="Bookman Old Style" w:cs="Times New Roman"/>
          <w:bCs/>
          <w:sz w:val="24"/>
          <w:szCs w:val="24"/>
          <w:lang w:val="es-ES" w:eastAsia="it-IT"/>
        </w:rPr>
        <w:t>desilusionados</w:t>
      </w:r>
      <w:r w:rsidR="00376EF8" w:rsidRPr="00D421B8">
        <w:rPr>
          <w:rFonts w:ascii="Bookman Old Style" w:eastAsia="Times New Roman" w:hAnsi="Bookman Old Style" w:cs="Times New Roman"/>
          <w:bCs/>
          <w:sz w:val="24"/>
          <w:szCs w:val="24"/>
          <w:lang w:val="es-ES" w:eastAsia="it-IT"/>
        </w:rPr>
        <w:t>,</w:t>
      </w:r>
      <w:r w:rsidR="00C673B4" w:rsidRPr="00D421B8">
        <w:rPr>
          <w:rFonts w:ascii="Bookman Old Style" w:eastAsia="Times New Roman" w:hAnsi="Bookman Old Style" w:cs="Times New Roman"/>
          <w:bCs/>
          <w:sz w:val="24"/>
          <w:szCs w:val="24"/>
          <w:lang w:val="es-ES" w:eastAsia="it-IT"/>
        </w:rPr>
        <w:t xml:space="preserve"> tristes</w:t>
      </w:r>
      <w:r w:rsidRPr="00D421B8">
        <w:rPr>
          <w:rFonts w:ascii="Bookman Old Style" w:eastAsia="Times New Roman" w:hAnsi="Bookman Old Style" w:cs="Times New Roman"/>
          <w:bCs/>
          <w:sz w:val="24"/>
          <w:szCs w:val="24"/>
          <w:lang w:val="es-ES" w:eastAsia="it-IT"/>
        </w:rPr>
        <w:t xml:space="preserve">.  </w:t>
      </w:r>
      <w:r w:rsidR="00C673B4" w:rsidRPr="00D421B8">
        <w:rPr>
          <w:rFonts w:ascii="Bookman Old Style" w:eastAsia="Times New Roman" w:hAnsi="Bookman Old Style" w:cs="Times New Roman"/>
          <w:bCs/>
          <w:sz w:val="24"/>
          <w:szCs w:val="24"/>
          <w:lang w:val="es-ES" w:eastAsia="it-IT"/>
        </w:rPr>
        <w:t xml:space="preserve">Muchas veces estamos demasiado ensimismados, sin darnos cuenta estamos tomando decisiones que tienen como único criterio el </w:t>
      </w:r>
      <w:r w:rsidRPr="00D421B8">
        <w:rPr>
          <w:rFonts w:ascii="Bookman Old Style" w:eastAsia="Times New Roman" w:hAnsi="Bookman Old Style" w:cs="Times New Roman"/>
          <w:bCs/>
          <w:sz w:val="24"/>
          <w:szCs w:val="24"/>
          <w:lang w:val="es-ES" w:eastAsia="it-IT"/>
        </w:rPr>
        <w:t xml:space="preserve">egoísmo </w:t>
      </w:r>
      <w:r w:rsidR="00C673B4" w:rsidRPr="00D421B8">
        <w:rPr>
          <w:rFonts w:ascii="Bookman Old Style" w:eastAsia="Times New Roman" w:hAnsi="Bookman Old Style" w:cs="Times New Roman"/>
          <w:bCs/>
          <w:sz w:val="24"/>
          <w:szCs w:val="24"/>
          <w:lang w:val="es-ES" w:eastAsia="it-IT"/>
        </w:rPr>
        <w:t xml:space="preserve">o los intereses personales.  Juan Bernardo tomó la decisión de ayudar a un fraile dominico capturado por los indígenas paranáes.  Él sabía muy bien que esto significaba correr el riesgo de perder la vida, pero su prioridad no era pensar en </w:t>
      </w:r>
      <w:r w:rsidR="00AE58C1" w:rsidRPr="00D421B8">
        <w:rPr>
          <w:rFonts w:ascii="Bookman Old Style" w:eastAsia="Times New Roman" w:hAnsi="Bookman Old Style" w:cs="Times New Roman"/>
          <w:bCs/>
          <w:sz w:val="24"/>
          <w:szCs w:val="24"/>
          <w:lang w:val="es-ES" w:eastAsia="it-IT"/>
        </w:rPr>
        <w:t>sí</w:t>
      </w:r>
      <w:r w:rsidR="00C673B4" w:rsidRPr="00D421B8">
        <w:rPr>
          <w:rFonts w:ascii="Bookman Old Style" w:eastAsia="Times New Roman" w:hAnsi="Bookman Old Style" w:cs="Times New Roman"/>
          <w:bCs/>
          <w:sz w:val="24"/>
          <w:szCs w:val="24"/>
          <w:lang w:val="es-ES" w:eastAsia="it-IT"/>
        </w:rPr>
        <w:t xml:space="preserve"> mismo, sino vivir el Evangelio.  Estamos llamados a salir de nosotros mismo, para que </w:t>
      </w:r>
      <w:r w:rsidRPr="00D421B8">
        <w:rPr>
          <w:rFonts w:ascii="Bookman Old Style" w:eastAsia="Times New Roman" w:hAnsi="Bookman Old Style" w:cs="Times New Roman"/>
          <w:bCs/>
          <w:sz w:val="24"/>
          <w:szCs w:val="24"/>
          <w:lang w:val="es-ES" w:eastAsia="it-IT"/>
        </w:rPr>
        <w:t>el mundo quede libre de todas las maldades a las cuales la historia nos está acostumbrando.</w:t>
      </w:r>
    </w:p>
    <w:p w:rsidR="00F31129" w:rsidRPr="00D421B8" w:rsidRDefault="00F31129" w:rsidP="00403BCD">
      <w:pPr>
        <w:spacing w:before="120" w:after="120"/>
        <w:ind w:right="68" w:firstLine="708"/>
        <w:jc w:val="both"/>
        <w:rPr>
          <w:rFonts w:ascii="Bookman Old Style" w:eastAsia="Times New Roman" w:hAnsi="Bookman Old Style" w:cs="Times New Roman"/>
          <w:bCs/>
          <w:sz w:val="24"/>
          <w:szCs w:val="24"/>
          <w:lang w:val="es-ES" w:eastAsia="it-IT"/>
        </w:rPr>
      </w:pPr>
      <w:r w:rsidRPr="00D421B8">
        <w:rPr>
          <w:rFonts w:ascii="Bookman Old Style" w:eastAsia="Times New Roman" w:hAnsi="Bookman Old Style" w:cs="Times New Roman"/>
          <w:bCs/>
          <w:i/>
          <w:sz w:val="24"/>
          <w:szCs w:val="24"/>
          <w:lang w:val="es-ES" w:eastAsia="it-IT"/>
        </w:rPr>
        <w:t>2. El dialogo.</w:t>
      </w:r>
      <w:r w:rsidRPr="00D421B8">
        <w:rPr>
          <w:rFonts w:ascii="Bookman Old Style" w:eastAsia="Times New Roman" w:hAnsi="Bookman Old Style" w:cs="Times New Roman"/>
          <w:bCs/>
          <w:sz w:val="24"/>
          <w:szCs w:val="24"/>
          <w:lang w:val="es-ES" w:eastAsia="it-IT"/>
        </w:rPr>
        <w:t xml:space="preserve"> La fiesta de la Santísima Trinidad nos invita reconocer que nuestra fe nos impone un </w:t>
      </w:r>
      <w:r w:rsidRPr="00D421B8">
        <w:rPr>
          <w:rFonts w:ascii="Bookman Old Style" w:eastAsia="Times New Roman" w:hAnsi="Bookman Old Style" w:cs="Times New Roman"/>
          <w:bCs/>
          <w:sz w:val="24"/>
          <w:szCs w:val="24"/>
          <w:lang w:val="es-ES" w:eastAsia="it-IT"/>
        </w:rPr>
        <w:lastRenderedPageBreak/>
        <w:t xml:space="preserve">compromiso que Juan Bernardo asumió profundamente: estamos llamados a </w:t>
      </w:r>
      <w:r w:rsidR="00621367" w:rsidRPr="00D421B8">
        <w:rPr>
          <w:rFonts w:ascii="Bookman Old Style" w:eastAsia="Times New Roman" w:hAnsi="Bookman Old Style" w:cs="Times New Roman"/>
          <w:bCs/>
          <w:sz w:val="24"/>
          <w:szCs w:val="24"/>
          <w:lang w:val="es-ES" w:eastAsia="it-IT"/>
        </w:rPr>
        <w:t xml:space="preserve">ir al encuentro del mundo, </w:t>
      </w:r>
      <w:r w:rsidRPr="00D421B8">
        <w:rPr>
          <w:rFonts w:ascii="Bookman Old Style" w:eastAsia="Times New Roman" w:hAnsi="Bookman Old Style" w:cs="Times New Roman"/>
          <w:bCs/>
          <w:sz w:val="24"/>
          <w:szCs w:val="24"/>
          <w:lang w:val="es-ES" w:eastAsia="it-IT"/>
        </w:rPr>
        <w:t xml:space="preserve">a </w:t>
      </w:r>
      <w:r w:rsidR="00621367" w:rsidRPr="00D421B8">
        <w:rPr>
          <w:rFonts w:ascii="Bookman Old Style" w:eastAsia="Times New Roman" w:hAnsi="Bookman Old Style" w:cs="Times New Roman"/>
          <w:bCs/>
          <w:sz w:val="24"/>
          <w:szCs w:val="24"/>
          <w:lang w:val="es-ES" w:eastAsia="it-IT"/>
        </w:rPr>
        <w:t xml:space="preserve">dialogar con </w:t>
      </w:r>
      <w:r w:rsidRPr="00D421B8">
        <w:rPr>
          <w:rFonts w:ascii="Bookman Old Style" w:eastAsia="Times New Roman" w:hAnsi="Bookman Old Style" w:cs="Times New Roman"/>
          <w:bCs/>
          <w:sz w:val="24"/>
          <w:szCs w:val="24"/>
          <w:lang w:val="es-ES" w:eastAsia="it-IT"/>
        </w:rPr>
        <w:t>todos</w:t>
      </w:r>
      <w:r w:rsidR="00621367" w:rsidRPr="00D421B8">
        <w:rPr>
          <w:rFonts w:ascii="Bookman Old Style" w:eastAsia="Times New Roman" w:hAnsi="Bookman Old Style" w:cs="Times New Roman"/>
          <w:bCs/>
          <w:sz w:val="24"/>
          <w:szCs w:val="24"/>
          <w:lang w:val="es-ES" w:eastAsia="it-IT"/>
        </w:rPr>
        <w:t xml:space="preserve">, hacernos constructores de puentes, artesanos de una nueva cultura </w:t>
      </w:r>
      <w:r w:rsidR="00AE58C1" w:rsidRPr="00D421B8">
        <w:rPr>
          <w:rFonts w:ascii="Bookman Old Style" w:eastAsia="Times New Roman" w:hAnsi="Bookman Old Style" w:cs="Times New Roman"/>
          <w:bCs/>
          <w:sz w:val="24"/>
          <w:szCs w:val="24"/>
          <w:lang w:val="es-ES" w:eastAsia="it-IT"/>
        </w:rPr>
        <w:t xml:space="preserve">en la cual se </w:t>
      </w:r>
      <w:r w:rsidR="00621367" w:rsidRPr="00D421B8">
        <w:rPr>
          <w:rFonts w:ascii="Bookman Old Style" w:eastAsia="Times New Roman" w:hAnsi="Bookman Old Style" w:cs="Times New Roman"/>
          <w:bCs/>
          <w:sz w:val="24"/>
          <w:szCs w:val="24"/>
          <w:lang w:val="es-ES" w:eastAsia="it-IT"/>
        </w:rPr>
        <w:t>prom</w:t>
      </w:r>
      <w:r w:rsidR="00AE58C1" w:rsidRPr="00D421B8">
        <w:rPr>
          <w:rFonts w:ascii="Bookman Old Style" w:eastAsia="Times New Roman" w:hAnsi="Bookman Old Style" w:cs="Times New Roman"/>
          <w:bCs/>
          <w:sz w:val="24"/>
          <w:szCs w:val="24"/>
          <w:lang w:val="es-ES" w:eastAsia="it-IT"/>
        </w:rPr>
        <w:t>ueven</w:t>
      </w:r>
      <w:r w:rsidR="00621367" w:rsidRPr="00D421B8">
        <w:rPr>
          <w:rFonts w:ascii="Bookman Old Style" w:eastAsia="Times New Roman" w:hAnsi="Bookman Old Style" w:cs="Times New Roman"/>
          <w:bCs/>
          <w:sz w:val="24"/>
          <w:szCs w:val="24"/>
          <w:lang w:val="es-ES" w:eastAsia="it-IT"/>
        </w:rPr>
        <w:t xml:space="preserve"> la paz, el respeto mutuo, </w:t>
      </w:r>
      <w:r w:rsidRPr="00D421B8">
        <w:rPr>
          <w:rFonts w:ascii="Bookman Old Style" w:eastAsia="Times New Roman" w:hAnsi="Bookman Old Style" w:cs="Times New Roman"/>
          <w:bCs/>
          <w:sz w:val="24"/>
          <w:szCs w:val="24"/>
          <w:lang w:val="es-ES" w:eastAsia="it-IT"/>
        </w:rPr>
        <w:t>el bien común</w:t>
      </w:r>
      <w:r w:rsidR="00621367" w:rsidRPr="00D421B8">
        <w:rPr>
          <w:rFonts w:ascii="Bookman Old Style" w:eastAsia="Times New Roman" w:hAnsi="Bookman Old Style" w:cs="Times New Roman"/>
          <w:bCs/>
          <w:sz w:val="24"/>
          <w:szCs w:val="24"/>
          <w:lang w:val="es-ES" w:eastAsia="it-IT"/>
        </w:rPr>
        <w:t>.</w:t>
      </w:r>
      <w:r w:rsidR="00403BCD" w:rsidRPr="00D421B8">
        <w:rPr>
          <w:rFonts w:ascii="Bookman Old Style" w:eastAsia="Times New Roman" w:hAnsi="Bookman Old Style" w:cs="Times New Roman"/>
          <w:bCs/>
          <w:sz w:val="24"/>
          <w:szCs w:val="24"/>
          <w:lang w:val="es-ES" w:eastAsia="it-IT"/>
        </w:rPr>
        <w:t xml:space="preserve"> </w:t>
      </w:r>
      <w:r w:rsidR="00C673B4" w:rsidRPr="00D421B8">
        <w:rPr>
          <w:rFonts w:ascii="Bookman Old Style" w:eastAsia="Times New Roman" w:hAnsi="Bookman Old Style" w:cs="Times New Roman"/>
          <w:bCs/>
          <w:sz w:val="24"/>
          <w:szCs w:val="24"/>
          <w:lang w:val="es-ES" w:eastAsia="it-IT"/>
        </w:rPr>
        <w:t>En su identidad mestiza, Juan Bernardo nos hace conocer la forma más adecuada para que nuestra fe en</w:t>
      </w:r>
      <w:r w:rsidR="00D421B8">
        <w:rPr>
          <w:rFonts w:ascii="Bookman Old Style" w:eastAsia="Times New Roman" w:hAnsi="Bookman Old Style" w:cs="Times New Roman"/>
          <w:bCs/>
          <w:sz w:val="24"/>
          <w:szCs w:val="24"/>
          <w:lang w:val="es-ES" w:eastAsia="it-IT"/>
        </w:rPr>
        <w:t>cuen</w:t>
      </w:r>
      <w:r w:rsidR="00C673B4" w:rsidRPr="00D421B8">
        <w:rPr>
          <w:rFonts w:ascii="Bookman Old Style" w:eastAsia="Times New Roman" w:hAnsi="Bookman Old Style" w:cs="Times New Roman"/>
          <w:bCs/>
          <w:sz w:val="24"/>
          <w:szCs w:val="24"/>
          <w:lang w:val="es-ES" w:eastAsia="it-IT"/>
        </w:rPr>
        <w:t xml:space="preserve">tre </w:t>
      </w:r>
      <w:bookmarkStart w:id="0" w:name="_GoBack"/>
      <w:bookmarkEnd w:id="0"/>
      <w:r w:rsidR="00C673B4" w:rsidRPr="00D421B8">
        <w:rPr>
          <w:rFonts w:ascii="Bookman Old Style" w:eastAsia="Times New Roman" w:hAnsi="Bookman Old Style" w:cs="Times New Roman"/>
          <w:bCs/>
          <w:sz w:val="24"/>
          <w:szCs w:val="24"/>
          <w:lang w:val="es-ES" w:eastAsia="it-IT"/>
        </w:rPr>
        <w:t xml:space="preserve">nuestra humanidad y la </w:t>
      </w:r>
      <w:r w:rsidR="00AE58C1" w:rsidRPr="00D421B8">
        <w:rPr>
          <w:rFonts w:ascii="Bookman Old Style" w:eastAsia="Times New Roman" w:hAnsi="Bookman Old Style" w:cs="Times New Roman"/>
          <w:bCs/>
          <w:sz w:val="24"/>
          <w:szCs w:val="24"/>
          <w:lang w:val="es-ES" w:eastAsia="it-IT"/>
        </w:rPr>
        <w:t>purifique</w:t>
      </w:r>
      <w:r w:rsidR="00C673B4" w:rsidRPr="00D421B8">
        <w:rPr>
          <w:rFonts w:ascii="Bookman Old Style" w:eastAsia="Times New Roman" w:hAnsi="Bookman Old Style" w:cs="Times New Roman"/>
          <w:bCs/>
          <w:sz w:val="24"/>
          <w:szCs w:val="24"/>
          <w:lang w:val="es-ES" w:eastAsia="it-IT"/>
        </w:rPr>
        <w:t>, la transforme, la santifique. Allí se cumple la perfecta inculturación de la fe.</w:t>
      </w:r>
      <w:r w:rsidR="00403BCD" w:rsidRPr="00D421B8">
        <w:rPr>
          <w:rFonts w:ascii="Bookman Old Style" w:eastAsia="Times New Roman" w:hAnsi="Bookman Old Style" w:cs="Times New Roman"/>
          <w:bCs/>
          <w:sz w:val="24"/>
          <w:szCs w:val="24"/>
          <w:lang w:val="es-ES" w:eastAsia="it-IT"/>
        </w:rPr>
        <w:t xml:space="preserve"> </w:t>
      </w:r>
      <w:r w:rsidR="00C673B4" w:rsidRPr="00D421B8">
        <w:rPr>
          <w:rFonts w:ascii="Bookman Old Style" w:eastAsia="Times New Roman" w:hAnsi="Bookman Old Style" w:cs="Times New Roman"/>
          <w:bCs/>
          <w:sz w:val="24"/>
          <w:szCs w:val="24"/>
          <w:lang w:val="es-ES" w:eastAsia="it-IT"/>
        </w:rPr>
        <w:t>Nosotros no somos tan buenos como Juan Bernardo en eso, porque e</w:t>
      </w:r>
      <w:r w:rsidRPr="00D421B8">
        <w:rPr>
          <w:rFonts w:ascii="Bookman Old Style" w:eastAsia="Times New Roman" w:hAnsi="Bookman Old Style" w:cs="Times New Roman"/>
          <w:bCs/>
          <w:sz w:val="24"/>
          <w:szCs w:val="24"/>
          <w:lang w:val="es-ES" w:eastAsia="it-IT"/>
        </w:rPr>
        <w:t xml:space="preserve">s fuerte la tentación de juzgar a los que piensan distinto que yo, en el ámbito social, político y eclesial también. </w:t>
      </w:r>
      <w:r w:rsidR="00A97FB9" w:rsidRPr="00D421B8">
        <w:rPr>
          <w:rFonts w:ascii="Bookman Old Style" w:eastAsia="Times New Roman" w:hAnsi="Bookman Old Style" w:cs="Times New Roman"/>
          <w:bCs/>
          <w:sz w:val="24"/>
          <w:szCs w:val="24"/>
          <w:lang w:val="es-ES" w:eastAsia="it-IT"/>
        </w:rPr>
        <w:t xml:space="preserve">El Papa </w:t>
      </w:r>
      <w:r w:rsidRPr="00D421B8">
        <w:rPr>
          <w:rFonts w:ascii="Bookman Old Style" w:eastAsia="Times New Roman" w:hAnsi="Bookman Old Style" w:cs="Times New Roman"/>
          <w:bCs/>
          <w:sz w:val="24"/>
          <w:szCs w:val="24"/>
          <w:lang w:val="es-ES" w:eastAsia="it-IT"/>
        </w:rPr>
        <w:t xml:space="preserve">Francisco </w:t>
      </w:r>
      <w:r w:rsidR="00A97FB9" w:rsidRPr="00D421B8">
        <w:rPr>
          <w:rFonts w:ascii="Bookman Old Style" w:eastAsia="Times New Roman" w:hAnsi="Bookman Old Style" w:cs="Times New Roman"/>
          <w:bCs/>
          <w:sz w:val="24"/>
          <w:szCs w:val="24"/>
          <w:lang w:val="es-ES" w:eastAsia="it-IT"/>
        </w:rPr>
        <w:t>nos enseña</w:t>
      </w:r>
      <w:r w:rsidRPr="00D421B8">
        <w:rPr>
          <w:rFonts w:ascii="Bookman Old Style" w:eastAsia="Times New Roman" w:hAnsi="Bookman Old Style" w:cs="Times New Roman"/>
          <w:bCs/>
          <w:sz w:val="24"/>
          <w:szCs w:val="24"/>
          <w:lang w:val="es-ES" w:eastAsia="it-IT"/>
        </w:rPr>
        <w:t xml:space="preserve">ba a </w:t>
      </w:r>
      <w:r w:rsidR="00A97FB9" w:rsidRPr="00D421B8">
        <w:rPr>
          <w:rFonts w:ascii="Bookman Old Style" w:eastAsia="Times New Roman" w:hAnsi="Bookman Old Style" w:cs="Times New Roman"/>
          <w:bCs/>
          <w:sz w:val="24"/>
          <w:szCs w:val="24"/>
          <w:lang w:val="es-ES" w:eastAsia="it-IT"/>
        </w:rPr>
        <w:t>«</w:t>
      </w:r>
      <w:r w:rsidR="006E7765" w:rsidRPr="00D421B8">
        <w:rPr>
          <w:rFonts w:ascii="Bookman Old Style" w:eastAsia="Times New Roman" w:hAnsi="Bookman Old Style" w:cs="Times New Roman"/>
          <w:bCs/>
          <w:i/>
          <w:sz w:val="24"/>
          <w:szCs w:val="24"/>
          <w:lang w:val="es-ES" w:eastAsia="it-IT"/>
        </w:rPr>
        <w:t>poner atención a todo lo bueno que hay en el mundo para no caer en la tentación de considerarnos superados por el mal y la violencia</w:t>
      </w:r>
      <w:r w:rsidR="00A97FB9" w:rsidRPr="00D421B8">
        <w:rPr>
          <w:rFonts w:ascii="Bookman Old Style" w:eastAsia="Times New Roman" w:hAnsi="Bookman Old Style" w:cs="Times New Roman"/>
          <w:bCs/>
          <w:sz w:val="24"/>
          <w:szCs w:val="24"/>
          <w:lang w:val="es-ES" w:eastAsia="it-IT"/>
        </w:rPr>
        <w:t>»</w:t>
      </w:r>
      <w:r w:rsidR="00341E34" w:rsidRPr="00D421B8">
        <w:rPr>
          <w:rFonts w:ascii="Bookman Old Style" w:eastAsia="Times New Roman" w:hAnsi="Bookman Old Style" w:cs="Times New Roman"/>
          <w:bCs/>
          <w:sz w:val="24"/>
          <w:szCs w:val="24"/>
          <w:lang w:val="es-ES" w:eastAsia="it-IT"/>
        </w:rPr>
        <w:t xml:space="preserve"> (</w:t>
      </w:r>
      <w:r w:rsidR="00341E34" w:rsidRPr="00D421B8">
        <w:rPr>
          <w:rFonts w:ascii="Bookman Old Style" w:eastAsia="Times New Roman" w:hAnsi="Bookman Old Style" w:cs="Times New Roman"/>
          <w:bCs/>
          <w:i/>
          <w:sz w:val="24"/>
          <w:szCs w:val="24"/>
          <w:lang w:val="es-ES" w:eastAsia="it-IT"/>
        </w:rPr>
        <w:t>Spes non confundit</w:t>
      </w:r>
      <w:r w:rsidR="00341E34" w:rsidRPr="00D421B8">
        <w:rPr>
          <w:rFonts w:ascii="Bookman Old Style" w:eastAsia="Times New Roman" w:hAnsi="Bookman Old Style" w:cs="Times New Roman"/>
          <w:bCs/>
          <w:sz w:val="24"/>
          <w:szCs w:val="24"/>
          <w:lang w:val="es-ES" w:eastAsia="it-IT"/>
        </w:rPr>
        <w:t>, 7)</w:t>
      </w:r>
      <w:r w:rsidR="00A97FB9" w:rsidRPr="00D421B8">
        <w:rPr>
          <w:rFonts w:ascii="Bookman Old Style" w:eastAsia="Times New Roman" w:hAnsi="Bookman Old Style" w:cs="Times New Roman"/>
          <w:bCs/>
          <w:sz w:val="24"/>
          <w:szCs w:val="24"/>
          <w:lang w:val="es-ES" w:eastAsia="it-IT"/>
        </w:rPr>
        <w:t>.</w:t>
      </w:r>
      <w:r w:rsidRPr="00D421B8">
        <w:rPr>
          <w:rFonts w:ascii="Bookman Old Style" w:eastAsia="Times New Roman" w:hAnsi="Bookman Old Style" w:cs="Times New Roman"/>
          <w:bCs/>
          <w:sz w:val="24"/>
          <w:szCs w:val="24"/>
          <w:lang w:val="es-ES" w:eastAsia="it-IT"/>
        </w:rPr>
        <w:t xml:space="preserve">  </w:t>
      </w:r>
      <w:r w:rsidR="009D1B6A" w:rsidRPr="00D421B8">
        <w:rPr>
          <w:rFonts w:ascii="Bookman Old Style" w:eastAsia="Times New Roman" w:hAnsi="Bookman Old Style" w:cs="Times New Roman"/>
          <w:bCs/>
          <w:sz w:val="24"/>
          <w:szCs w:val="24"/>
          <w:lang w:val="es-ES" w:eastAsia="it-IT"/>
        </w:rPr>
        <w:t>Nuestras comunidades</w:t>
      </w:r>
      <w:r w:rsidRPr="00D421B8">
        <w:rPr>
          <w:rFonts w:ascii="Bookman Old Style" w:eastAsia="Times New Roman" w:hAnsi="Bookman Old Style" w:cs="Times New Roman"/>
          <w:bCs/>
          <w:sz w:val="24"/>
          <w:szCs w:val="24"/>
          <w:lang w:val="es-ES" w:eastAsia="it-IT"/>
        </w:rPr>
        <w:t xml:space="preserve"> cristianas tienen que </w:t>
      </w:r>
      <w:r w:rsidR="00AE58C1" w:rsidRPr="00D421B8">
        <w:rPr>
          <w:rFonts w:ascii="Bookman Old Style" w:eastAsia="Times New Roman" w:hAnsi="Bookman Old Style" w:cs="Times New Roman"/>
          <w:bCs/>
          <w:sz w:val="24"/>
          <w:szCs w:val="24"/>
          <w:lang w:val="es-ES" w:eastAsia="it-IT"/>
        </w:rPr>
        <w:t xml:space="preserve">volver a </w:t>
      </w:r>
      <w:r w:rsidR="009D1B6A" w:rsidRPr="00D421B8">
        <w:rPr>
          <w:rFonts w:ascii="Bookman Old Style" w:eastAsia="Times New Roman" w:hAnsi="Bookman Old Style" w:cs="Times New Roman"/>
          <w:bCs/>
          <w:sz w:val="24"/>
          <w:szCs w:val="24"/>
          <w:lang w:val="es-ES" w:eastAsia="it-IT"/>
        </w:rPr>
        <w:t>oler de humanidad</w:t>
      </w:r>
      <w:r w:rsidR="00DB1101" w:rsidRPr="00D421B8">
        <w:rPr>
          <w:rFonts w:ascii="Bookman Old Style" w:eastAsia="Times New Roman" w:hAnsi="Bookman Old Style" w:cs="Times New Roman"/>
          <w:bCs/>
          <w:sz w:val="24"/>
          <w:szCs w:val="24"/>
          <w:lang w:val="es-ES" w:eastAsia="it-IT"/>
        </w:rPr>
        <w:t>.</w:t>
      </w:r>
    </w:p>
    <w:p w:rsidR="00C673B4" w:rsidRPr="00D421B8" w:rsidRDefault="00C673B4" w:rsidP="00C673B4">
      <w:pPr>
        <w:tabs>
          <w:tab w:val="left" w:pos="2127"/>
        </w:tabs>
        <w:spacing w:before="120" w:after="120"/>
        <w:ind w:right="-2" w:firstLine="709"/>
        <w:jc w:val="both"/>
        <w:rPr>
          <w:rFonts w:ascii="Bookman Old Style" w:eastAsia="Times New Roman" w:hAnsi="Bookman Old Style" w:cs="Times New Roman"/>
          <w:bCs/>
          <w:sz w:val="24"/>
          <w:szCs w:val="24"/>
          <w:lang w:val="es-ES" w:eastAsia="it-IT"/>
        </w:rPr>
      </w:pPr>
      <w:r w:rsidRPr="00D421B8">
        <w:rPr>
          <w:rFonts w:ascii="Bookman Old Style" w:eastAsia="Times New Roman" w:hAnsi="Bookman Old Style" w:cs="Times New Roman"/>
          <w:bCs/>
          <w:i/>
          <w:sz w:val="24"/>
          <w:szCs w:val="24"/>
          <w:lang w:val="es-ES" w:eastAsia="it-IT"/>
        </w:rPr>
        <w:t>3. El amor.</w:t>
      </w:r>
      <w:r w:rsidRPr="00D421B8">
        <w:rPr>
          <w:rFonts w:ascii="Bookman Old Style" w:eastAsia="Times New Roman" w:hAnsi="Bookman Old Style" w:cs="Times New Roman"/>
          <w:bCs/>
          <w:sz w:val="24"/>
          <w:szCs w:val="24"/>
          <w:lang w:val="es-ES" w:eastAsia="it-IT"/>
        </w:rPr>
        <w:t xml:space="preserve"> La única definición posible que describe perfectamente a </w:t>
      </w:r>
      <w:r w:rsidR="00AE58C1" w:rsidRPr="00D421B8">
        <w:rPr>
          <w:rFonts w:ascii="Bookman Old Style" w:eastAsia="Times New Roman" w:hAnsi="Bookman Old Style" w:cs="Times New Roman"/>
          <w:bCs/>
          <w:sz w:val="24"/>
          <w:szCs w:val="24"/>
          <w:lang w:val="es-ES" w:eastAsia="it-IT"/>
        </w:rPr>
        <w:t xml:space="preserve">la Santísima Trinidad </w:t>
      </w:r>
      <w:r w:rsidRPr="00D421B8">
        <w:rPr>
          <w:rFonts w:ascii="Bookman Old Style" w:eastAsia="Times New Roman" w:hAnsi="Bookman Old Style" w:cs="Times New Roman"/>
          <w:bCs/>
          <w:sz w:val="24"/>
          <w:szCs w:val="24"/>
          <w:lang w:val="es-ES" w:eastAsia="it-IT"/>
        </w:rPr>
        <w:t>es: «</w:t>
      </w:r>
      <w:r w:rsidRPr="00D421B8">
        <w:rPr>
          <w:rFonts w:ascii="Bookman Old Style" w:eastAsia="Times New Roman" w:hAnsi="Bookman Old Style" w:cs="Times New Roman"/>
          <w:bCs/>
          <w:i/>
          <w:sz w:val="24"/>
          <w:szCs w:val="24"/>
          <w:lang w:val="es-ES" w:eastAsia="it-IT"/>
        </w:rPr>
        <w:t>Dios es amor</w:t>
      </w:r>
      <w:r w:rsidRPr="00D421B8">
        <w:rPr>
          <w:rFonts w:ascii="Bookman Old Style" w:eastAsia="Times New Roman" w:hAnsi="Bookman Old Style" w:cs="Times New Roman"/>
          <w:bCs/>
          <w:sz w:val="24"/>
          <w:szCs w:val="24"/>
          <w:lang w:val="es-ES" w:eastAsia="it-IT"/>
        </w:rPr>
        <w:t xml:space="preserve">» (1 Jn 4,8). Contemplando al Amor crucificado descubrimos a Dios-Trinidad, océano infinito de amor que derrama el reflejo de este amor creando, salvando y santificando. Esta cruz nos recuerda que el martirio de Juan Bernardo no fue un evento trágico, no fue una muerte sin sentido, sino un acto de Amor. Y como todo acto sincero de Amor, </w:t>
      </w:r>
      <w:r w:rsidRPr="00D421B8">
        <w:rPr>
          <w:rFonts w:ascii="Bookman Old Style" w:eastAsia="Times New Roman" w:hAnsi="Bookman Old Style" w:cs="Times New Roman"/>
          <w:bCs/>
          <w:sz w:val="24"/>
          <w:szCs w:val="24"/>
          <w:lang w:val="es-ES" w:eastAsia="it-IT"/>
        </w:rPr>
        <w:lastRenderedPageBreak/>
        <w:t xml:space="preserve">participa plenamente </w:t>
      </w:r>
      <w:r w:rsidR="007F348D" w:rsidRPr="00D421B8">
        <w:rPr>
          <w:rFonts w:ascii="Bookman Old Style" w:eastAsia="Times New Roman" w:hAnsi="Bookman Old Style" w:cs="Times New Roman"/>
          <w:bCs/>
          <w:sz w:val="24"/>
          <w:szCs w:val="24"/>
          <w:lang w:val="es-ES" w:eastAsia="it-IT"/>
        </w:rPr>
        <w:t xml:space="preserve">de la Cruz de Cristo, fuente y modelo </w:t>
      </w:r>
      <w:r w:rsidR="00AE58C1" w:rsidRPr="00D421B8">
        <w:rPr>
          <w:rFonts w:ascii="Bookman Old Style" w:eastAsia="Times New Roman" w:hAnsi="Bookman Old Style" w:cs="Times New Roman"/>
          <w:bCs/>
          <w:sz w:val="24"/>
          <w:szCs w:val="24"/>
          <w:lang w:val="es-ES" w:eastAsia="it-IT"/>
        </w:rPr>
        <w:t>del</w:t>
      </w:r>
      <w:r w:rsidR="007F348D" w:rsidRPr="00D421B8">
        <w:rPr>
          <w:rFonts w:ascii="Bookman Old Style" w:eastAsia="Times New Roman" w:hAnsi="Bookman Old Style" w:cs="Times New Roman"/>
          <w:bCs/>
          <w:sz w:val="24"/>
          <w:szCs w:val="24"/>
          <w:lang w:val="es-ES" w:eastAsia="it-IT"/>
        </w:rPr>
        <w:t xml:space="preserve"> Amor.</w:t>
      </w:r>
    </w:p>
    <w:p w:rsidR="007F348D" w:rsidRPr="00D421B8" w:rsidRDefault="007F348D" w:rsidP="00C673B4">
      <w:pPr>
        <w:tabs>
          <w:tab w:val="left" w:pos="2127"/>
        </w:tabs>
        <w:spacing w:before="120" w:after="120"/>
        <w:ind w:right="-2" w:firstLine="709"/>
        <w:jc w:val="both"/>
        <w:rPr>
          <w:rFonts w:ascii="Bookman Old Style" w:eastAsia="Times New Roman" w:hAnsi="Bookman Old Style" w:cs="Times New Roman"/>
          <w:bCs/>
          <w:sz w:val="24"/>
          <w:szCs w:val="24"/>
          <w:lang w:val="es-ES" w:eastAsia="it-IT"/>
        </w:rPr>
      </w:pPr>
      <w:r w:rsidRPr="00D421B8">
        <w:rPr>
          <w:rFonts w:ascii="Bookman Old Style" w:eastAsia="Times New Roman" w:hAnsi="Bookman Old Style" w:cs="Times New Roman"/>
          <w:bCs/>
          <w:sz w:val="24"/>
          <w:szCs w:val="24"/>
          <w:lang w:val="es-ES" w:eastAsia="it-IT"/>
        </w:rPr>
        <w:t xml:space="preserve">Me gusta pensar a las tres personas de la Santísima Trinidad y a los rostros del Padre, del Hijo, del Espíritu Santo. Es fácil imaginarnos el rostro del Padre y sobre todo del Hijo. Pero ¿qué rostro tendrá el Espíritu Santo? ¿Cómo será la cara del Espíritu Santo? Me atrevo a pensar que en su infinita misericordia Dios decide asumir nuestro rostro: cada vez que estamos cumpliendo un gesto de amor sincero y autentico, en ese momento le estoy prestando mi rostro al Espíritu Santo. Es un don grande pero también una enorme responsabilidad para cada uno de nosotros. </w:t>
      </w:r>
    </w:p>
    <w:p w:rsidR="007F348D" w:rsidRPr="00D421B8" w:rsidRDefault="007F348D" w:rsidP="00C673B4">
      <w:pPr>
        <w:tabs>
          <w:tab w:val="left" w:pos="2127"/>
        </w:tabs>
        <w:spacing w:before="120" w:after="120"/>
        <w:ind w:right="-2" w:firstLine="709"/>
        <w:jc w:val="both"/>
        <w:rPr>
          <w:rFonts w:ascii="Bookman Old Style" w:eastAsia="Times New Roman" w:hAnsi="Bookman Old Style" w:cs="Times New Roman"/>
          <w:bCs/>
          <w:sz w:val="24"/>
          <w:szCs w:val="24"/>
          <w:lang w:val="es-ES" w:eastAsia="it-IT"/>
        </w:rPr>
      </w:pPr>
      <w:r w:rsidRPr="00D421B8">
        <w:rPr>
          <w:rFonts w:ascii="Bookman Old Style" w:eastAsia="Times New Roman" w:hAnsi="Bookman Old Style" w:cs="Times New Roman"/>
          <w:bCs/>
          <w:sz w:val="24"/>
          <w:szCs w:val="24"/>
          <w:lang w:val="es-ES" w:eastAsia="it-IT"/>
        </w:rPr>
        <w:t>Qué el Servo de Dios Juan Bernardo venga en nuestra ayuda y nos enseñe el camino del servicio, del diálogo y del amor, para poder ser cristianos y testigos creíbles del amor de Dios.</w:t>
      </w:r>
    </w:p>
    <w:p w:rsidR="00297F37" w:rsidRPr="00D421B8" w:rsidRDefault="007F348D" w:rsidP="007F348D">
      <w:pPr>
        <w:spacing w:before="120" w:after="120"/>
        <w:jc w:val="both"/>
        <w:rPr>
          <w:rFonts w:ascii="Bookman Old Style" w:hAnsi="Bookman Old Style"/>
          <w:sz w:val="24"/>
          <w:szCs w:val="24"/>
          <w:lang w:val="es-ES"/>
        </w:rPr>
      </w:pPr>
      <w:r w:rsidRPr="00D421B8">
        <w:rPr>
          <w:rFonts w:ascii="Bookman Old Style" w:hAnsi="Bookman Old Style"/>
          <w:b/>
          <w:sz w:val="24"/>
          <w:szCs w:val="24"/>
          <w:lang w:val="es-ES"/>
        </w:rPr>
        <w:t>Jajeruréke Juan Bernardo-pe toñangareko ñande rehe, tañandeguereko ñande pógui jaguata haĝua tape ipotívare jaha haĝua Ñandejára Jesucristo renda peve.  Jajerure ñane Juan Bernardo-pe tohovasa ha toñangareko ñane reta Paraguáire, tomoĝuahê ñandéve tesãi ha po’a</w:t>
      </w:r>
      <w:r w:rsidRPr="00D421B8">
        <w:rPr>
          <w:rFonts w:ascii="Bookman Old Style" w:hAnsi="Bookman Old Style"/>
          <w:sz w:val="24"/>
          <w:szCs w:val="24"/>
          <w:lang w:val="es-ES"/>
        </w:rPr>
        <w:t xml:space="preserve">. </w:t>
      </w:r>
      <w:r w:rsidRPr="00D421B8">
        <w:rPr>
          <w:rFonts w:ascii="Bookman Old Style" w:hAnsi="Bookman Old Style"/>
          <w:b/>
          <w:sz w:val="24"/>
          <w:szCs w:val="24"/>
          <w:lang w:val="es-ES"/>
        </w:rPr>
        <w:t>Taupéicha</w:t>
      </w:r>
      <w:r w:rsidRPr="00D421B8">
        <w:rPr>
          <w:rFonts w:ascii="Bookman Old Style" w:hAnsi="Bookman Old Style"/>
          <w:sz w:val="24"/>
          <w:szCs w:val="24"/>
          <w:lang w:val="es-ES"/>
        </w:rPr>
        <w:t xml:space="preserve"> (</w:t>
      </w:r>
      <w:r w:rsidRPr="00D421B8">
        <w:rPr>
          <w:rFonts w:ascii="Bookman Old Style" w:hAnsi="Bookman Old Style"/>
          <w:i/>
          <w:sz w:val="20"/>
          <w:szCs w:val="24"/>
          <w:lang w:val="es-ES"/>
        </w:rPr>
        <w:t>Pidamos a Juan Bernardo que nos cuide, nos tome de la mano para que caminemos hasta el lugar donde está Nuestro Dios Jesucristo.  Pidamos a Juan Bernardo que bendiga y proteja a nuestro País el Paraguay, que interceda por nosotros para que alcancemos salud y prosperidad. Amén</w:t>
      </w:r>
      <w:r w:rsidRPr="00D421B8">
        <w:rPr>
          <w:rFonts w:ascii="Bookman Old Style" w:hAnsi="Bookman Old Style"/>
          <w:sz w:val="24"/>
          <w:szCs w:val="24"/>
          <w:lang w:val="es-ES"/>
        </w:rPr>
        <w:t>).</w:t>
      </w:r>
    </w:p>
    <w:sectPr w:rsidR="00297F37" w:rsidRPr="00D421B8" w:rsidSect="007F348D">
      <w:footerReference w:type="default" r:id="rId7"/>
      <w:pgSz w:w="8420" w:h="11907" w:code="9"/>
      <w:pgMar w:top="1077" w:right="1021" w:bottom="1077"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070" w:rsidRDefault="00F40070" w:rsidP="00A520DD">
      <w:pPr>
        <w:spacing w:after="0" w:line="240" w:lineRule="auto"/>
      </w:pPr>
      <w:r>
        <w:separator/>
      </w:r>
    </w:p>
  </w:endnote>
  <w:endnote w:type="continuationSeparator" w:id="0">
    <w:p w:rsidR="00F40070" w:rsidRDefault="00F40070" w:rsidP="00A52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812879"/>
      <w:docPartObj>
        <w:docPartGallery w:val="Page Numbers (Bottom of Page)"/>
        <w:docPartUnique/>
      </w:docPartObj>
    </w:sdtPr>
    <w:sdtEndPr>
      <w:rPr>
        <w:rFonts w:ascii="Bookman Old Style" w:hAnsi="Bookman Old Style"/>
        <w:sz w:val="24"/>
      </w:rPr>
    </w:sdtEndPr>
    <w:sdtContent>
      <w:p w:rsidR="00376EF8" w:rsidRPr="00013993" w:rsidRDefault="00376EF8">
        <w:pPr>
          <w:pStyle w:val="Piedepgina"/>
          <w:jc w:val="center"/>
          <w:rPr>
            <w:rFonts w:ascii="Bookman Old Style" w:hAnsi="Bookman Old Style"/>
            <w:sz w:val="24"/>
          </w:rPr>
        </w:pPr>
        <w:r w:rsidRPr="00013993">
          <w:rPr>
            <w:rFonts w:ascii="Bookman Old Style" w:hAnsi="Bookman Old Style"/>
            <w:sz w:val="24"/>
          </w:rPr>
          <w:fldChar w:fldCharType="begin"/>
        </w:r>
        <w:r w:rsidRPr="00013993">
          <w:rPr>
            <w:rFonts w:ascii="Bookman Old Style" w:hAnsi="Bookman Old Style"/>
            <w:sz w:val="24"/>
          </w:rPr>
          <w:instrText>PAGE   \* MERGEFORMAT</w:instrText>
        </w:r>
        <w:r w:rsidRPr="00013993">
          <w:rPr>
            <w:rFonts w:ascii="Bookman Old Style" w:hAnsi="Bookman Old Style"/>
            <w:sz w:val="24"/>
          </w:rPr>
          <w:fldChar w:fldCharType="separate"/>
        </w:r>
        <w:r w:rsidR="00D421B8">
          <w:rPr>
            <w:rFonts w:ascii="Bookman Old Style" w:hAnsi="Bookman Old Style"/>
            <w:noProof/>
            <w:sz w:val="24"/>
          </w:rPr>
          <w:t>5</w:t>
        </w:r>
        <w:r w:rsidRPr="00013993">
          <w:rPr>
            <w:rFonts w:ascii="Bookman Old Style" w:hAnsi="Bookman Old Style"/>
            <w:sz w:val="24"/>
          </w:rPr>
          <w:fldChar w:fldCharType="end"/>
        </w:r>
      </w:p>
    </w:sdtContent>
  </w:sdt>
  <w:p w:rsidR="00376EF8" w:rsidRDefault="00376EF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070" w:rsidRDefault="00F40070" w:rsidP="00A520DD">
      <w:pPr>
        <w:spacing w:after="0" w:line="240" w:lineRule="auto"/>
      </w:pPr>
      <w:r>
        <w:separator/>
      </w:r>
    </w:p>
  </w:footnote>
  <w:footnote w:type="continuationSeparator" w:id="0">
    <w:p w:rsidR="00F40070" w:rsidRDefault="00F40070" w:rsidP="00A520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37CAE"/>
    <w:rsid w:val="00000916"/>
    <w:rsid w:val="00005B5E"/>
    <w:rsid w:val="00007617"/>
    <w:rsid w:val="00013993"/>
    <w:rsid w:val="00026400"/>
    <w:rsid w:val="00030C58"/>
    <w:rsid w:val="00042A30"/>
    <w:rsid w:val="00042ADF"/>
    <w:rsid w:val="000430D7"/>
    <w:rsid w:val="00057282"/>
    <w:rsid w:val="000658E9"/>
    <w:rsid w:val="00065B6E"/>
    <w:rsid w:val="000707ED"/>
    <w:rsid w:val="00072854"/>
    <w:rsid w:val="000747E2"/>
    <w:rsid w:val="00094290"/>
    <w:rsid w:val="000A4190"/>
    <w:rsid w:val="000A49E3"/>
    <w:rsid w:val="000B2FAB"/>
    <w:rsid w:val="000B4293"/>
    <w:rsid w:val="000B5748"/>
    <w:rsid w:val="000C1BED"/>
    <w:rsid w:val="000D3B58"/>
    <w:rsid w:val="000E0DC1"/>
    <w:rsid w:val="000F2F61"/>
    <w:rsid w:val="00101CCD"/>
    <w:rsid w:val="0010761B"/>
    <w:rsid w:val="00115145"/>
    <w:rsid w:val="00125068"/>
    <w:rsid w:val="00134BA4"/>
    <w:rsid w:val="001474E1"/>
    <w:rsid w:val="00151D45"/>
    <w:rsid w:val="00152839"/>
    <w:rsid w:val="00155FED"/>
    <w:rsid w:val="0015603C"/>
    <w:rsid w:val="0015610C"/>
    <w:rsid w:val="00173DF8"/>
    <w:rsid w:val="00180E6E"/>
    <w:rsid w:val="00182BC6"/>
    <w:rsid w:val="00190686"/>
    <w:rsid w:val="0019236A"/>
    <w:rsid w:val="001A354E"/>
    <w:rsid w:val="001A5717"/>
    <w:rsid w:val="001A6D27"/>
    <w:rsid w:val="001B6E7A"/>
    <w:rsid w:val="001D254D"/>
    <w:rsid w:val="001E5C7B"/>
    <w:rsid w:val="001F284E"/>
    <w:rsid w:val="002012A8"/>
    <w:rsid w:val="00203D4C"/>
    <w:rsid w:val="00214082"/>
    <w:rsid w:val="00214DA3"/>
    <w:rsid w:val="002233D4"/>
    <w:rsid w:val="00225139"/>
    <w:rsid w:val="00232F33"/>
    <w:rsid w:val="00233C5C"/>
    <w:rsid w:val="00245553"/>
    <w:rsid w:val="00256ABF"/>
    <w:rsid w:val="002643E8"/>
    <w:rsid w:val="00281E91"/>
    <w:rsid w:val="00287176"/>
    <w:rsid w:val="00297F37"/>
    <w:rsid w:val="002A3C76"/>
    <w:rsid w:val="002A5D48"/>
    <w:rsid w:val="002B05B0"/>
    <w:rsid w:val="002B180B"/>
    <w:rsid w:val="002D0ADE"/>
    <w:rsid w:val="002D1617"/>
    <w:rsid w:val="002D1A01"/>
    <w:rsid w:val="002E49A8"/>
    <w:rsid w:val="002F7943"/>
    <w:rsid w:val="00316C8C"/>
    <w:rsid w:val="003317AA"/>
    <w:rsid w:val="00335274"/>
    <w:rsid w:val="00337B18"/>
    <w:rsid w:val="00341E34"/>
    <w:rsid w:val="00342D1E"/>
    <w:rsid w:val="003467BF"/>
    <w:rsid w:val="003607EA"/>
    <w:rsid w:val="00376EF8"/>
    <w:rsid w:val="0038163A"/>
    <w:rsid w:val="003958C2"/>
    <w:rsid w:val="003A208D"/>
    <w:rsid w:val="003A7A89"/>
    <w:rsid w:val="003B06D0"/>
    <w:rsid w:val="003B12A8"/>
    <w:rsid w:val="003B1EE2"/>
    <w:rsid w:val="003C4A5C"/>
    <w:rsid w:val="003D59B0"/>
    <w:rsid w:val="003E42BB"/>
    <w:rsid w:val="003F7BC3"/>
    <w:rsid w:val="00400877"/>
    <w:rsid w:val="0040154C"/>
    <w:rsid w:val="00402631"/>
    <w:rsid w:val="00403BCD"/>
    <w:rsid w:val="00427215"/>
    <w:rsid w:val="0042727B"/>
    <w:rsid w:val="00430151"/>
    <w:rsid w:val="004640B4"/>
    <w:rsid w:val="0046508C"/>
    <w:rsid w:val="004853CC"/>
    <w:rsid w:val="004910DC"/>
    <w:rsid w:val="0049316B"/>
    <w:rsid w:val="004949AD"/>
    <w:rsid w:val="004A50EF"/>
    <w:rsid w:val="004A625A"/>
    <w:rsid w:val="004B0D7D"/>
    <w:rsid w:val="004C020C"/>
    <w:rsid w:val="004C454E"/>
    <w:rsid w:val="004C70AA"/>
    <w:rsid w:val="004D7989"/>
    <w:rsid w:val="004E1A61"/>
    <w:rsid w:val="004E2368"/>
    <w:rsid w:val="004E5680"/>
    <w:rsid w:val="004F18A3"/>
    <w:rsid w:val="004F403D"/>
    <w:rsid w:val="005002EF"/>
    <w:rsid w:val="00502C14"/>
    <w:rsid w:val="00502FD9"/>
    <w:rsid w:val="005119B1"/>
    <w:rsid w:val="00513455"/>
    <w:rsid w:val="00515ED4"/>
    <w:rsid w:val="00516E9F"/>
    <w:rsid w:val="00526446"/>
    <w:rsid w:val="00536AC5"/>
    <w:rsid w:val="00545708"/>
    <w:rsid w:val="005518D1"/>
    <w:rsid w:val="0055231B"/>
    <w:rsid w:val="00552674"/>
    <w:rsid w:val="00560D34"/>
    <w:rsid w:val="005627D4"/>
    <w:rsid w:val="0057222D"/>
    <w:rsid w:val="00577804"/>
    <w:rsid w:val="00595304"/>
    <w:rsid w:val="005A2C4F"/>
    <w:rsid w:val="005C28AD"/>
    <w:rsid w:val="005C4EFB"/>
    <w:rsid w:val="005C65FD"/>
    <w:rsid w:val="005D4552"/>
    <w:rsid w:val="005F0930"/>
    <w:rsid w:val="005F11C4"/>
    <w:rsid w:val="005F43BD"/>
    <w:rsid w:val="005F5645"/>
    <w:rsid w:val="0061164D"/>
    <w:rsid w:val="006117E9"/>
    <w:rsid w:val="006126B7"/>
    <w:rsid w:val="00621367"/>
    <w:rsid w:val="00621EF5"/>
    <w:rsid w:val="00626BEB"/>
    <w:rsid w:val="0063056F"/>
    <w:rsid w:val="00634B57"/>
    <w:rsid w:val="00636A76"/>
    <w:rsid w:val="00642C0B"/>
    <w:rsid w:val="006437F2"/>
    <w:rsid w:val="00645696"/>
    <w:rsid w:val="00646AAF"/>
    <w:rsid w:val="00664741"/>
    <w:rsid w:val="006667F2"/>
    <w:rsid w:val="006835EB"/>
    <w:rsid w:val="006A7FB3"/>
    <w:rsid w:val="006D0994"/>
    <w:rsid w:val="006E1746"/>
    <w:rsid w:val="006E3058"/>
    <w:rsid w:val="006E7765"/>
    <w:rsid w:val="006E77BC"/>
    <w:rsid w:val="006F01E7"/>
    <w:rsid w:val="00703DC7"/>
    <w:rsid w:val="00704A4F"/>
    <w:rsid w:val="007139B7"/>
    <w:rsid w:val="0073116F"/>
    <w:rsid w:val="007350F4"/>
    <w:rsid w:val="007353E7"/>
    <w:rsid w:val="00740880"/>
    <w:rsid w:val="007426D6"/>
    <w:rsid w:val="0075024B"/>
    <w:rsid w:val="00755022"/>
    <w:rsid w:val="0075525B"/>
    <w:rsid w:val="00761E2A"/>
    <w:rsid w:val="007626A5"/>
    <w:rsid w:val="00773BC4"/>
    <w:rsid w:val="00776FA4"/>
    <w:rsid w:val="00792F45"/>
    <w:rsid w:val="007B3E43"/>
    <w:rsid w:val="007B4335"/>
    <w:rsid w:val="007B6331"/>
    <w:rsid w:val="007E0289"/>
    <w:rsid w:val="007F013B"/>
    <w:rsid w:val="007F346A"/>
    <w:rsid w:val="007F348D"/>
    <w:rsid w:val="0080184E"/>
    <w:rsid w:val="0080202B"/>
    <w:rsid w:val="00807B75"/>
    <w:rsid w:val="00815BDA"/>
    <w:rsid w:val="00817604"/>
    <w:rsid w:val="0084640B"/>
    <w:rsid w:val="008635BA"/>
    <w:rsid w:val="00863A9D"/>
    <w:rsid w:val="008703E0"/>
    <w:rsid w:val="0087543B"/>
    <w:rsid w:val="00885A48"/>
    <w:rsid w:val="008A0CEC"/>
    <w:rsid w:val="008A1936"/>
    <w:rsid w:val="008B0AB3"/>
    <w:rsid w:val="008B3110"/>
    <w:rsid w:val="008B3E92"/>
    <w:rsid w:val="008B5E57"/>
    <w:rsid w:val="008C6A34"/>
    <w:rsid w:val="008C6CE6"/>
    <w:rsid w:val="008F71FF"/>
    <w:rsid w:val="00900EB4"/>
    <w:rsid w:val="00901A6B"/>
    <w:rsid w:val="00904F9E"/>
    <w:rsid w:val="00940B8B"/>
    <w:rsid w:val="00941D10"/>
    <w:rsid w:val="00945CEE"/>
    <w:rsid w:val="0095034D"/>
    <w:rsid w:val="00953107"/>
    <w:rsid w:val="009572E2"/>
    <w:rsid w:val="00966191"/>
    <w:rsid w:val="00973FB1"/>
    <w:rsid w:val="00976D59"/>
    <w:rsid w:val="009806B8"/>
    <w:rsid w:val="00995A3A"/>
    <w:rsid w:val="009975D1"/>
    <w:rsid w:val="009A6BE6"/>
    <w:rsid w:val="009B32E8"/>
    <w:rsid w:val="009B65E8"/>
    <w:rsid w:val="009C17ED"/>
    <w:rsid w:val="009C42C4"/>
    <w:rsid w:val="009D1B6A"/>
    <w:rsid w:val="009D589F"/>
    <w:rsid w:val="009D7406"/>
    <w:rsid w:val="009E43D2"/>
    <w:rsid w:val="009F2251"/>
    <w:rsid w:val="009F37E6"/>
    <w:rsid w:val="009F47C6"/>
    <w:rsid w:val="00A06FFC"/>
    <w:rsid w:val="00A1007B"/>
    <w:rsid w:val="00A10FC4"/>
    <w:rsid w:val="00A11B83"/>
    <w:rsid w:val="00A16449"/>
    <w:rsid w:val="00A310AB"/>
    <w:rsid w:val="00A310B3"/>
    <w:rsid w:val="00A37CAE"/>
    <w:rsid w:val="00A44678"/>
    <w:rsid w:val="00A520DD"/>
    <w:rsid w:val="00A52112"/>
    <w:rsid w:val="00A53261"/>
    <w:rsid w:val="00A6130B"/>
    <w:rsid w:val="00A667CB"/>
    <w:rsid w:val="00A70253"/>
    <w:rsid w:val="00A7293F"/>
    <w:rsid w:val="00A811E6"/>
    <w:rsid w:val="00A82756"/>
    <w:rsid w:val="00A843A0"/>
    <w:rsid w:val="00A8609B"/>
    <w:rsid w:val="00A94352"/>
    <w:rsid w:val="00A97FB9"/>
    <w:rsid w:val="00AA2663"/>
    <w:rsid w:val="00AC2758"/>
    <w:rsid w:val="00AC317B"/>
    <w:rsid w:val="00AC56A1"/>
    <w:rsid w:val="00AD7005"/>
    <w:rsid w:val="00AE58C1"/>
    <w:rsid w:val="00AE5C9D"/>
    <w:rsid w:val="00AF1CCE"/>
    <w:rsid w:val="00AF3BBA"/>
    <w:rsid w:val="00AF6CDF"/>
    <w:rsid w:val="00B050C8"/>
    <w:rsid w:val="00B060CC"/>
    <w:rsid w:val="00B235B5"/>
    <w:rsid w:val="00B2413A"/>
    <w:rsid w:val="00B2542B"/>
    <w:rsid w:val="00B30C61"/>
    <w:rsid w:val="00B34549"/>
    <w:rsid w:val="00B4634F"/>
    <w:rsid w:val="00B611CF"/>
    <w:rsid w:val="00B64665"/>
    <w:rsid w:val="00B648E9"/>
    <w:rsid w:val="00B716E8"/>
    <w:rsid w:val="00B75105"/>
    <w:rsid w:val="00B75730"/>
    <w:rsid w:val="00B85DFB"/>
    <w:rsid w:val="00B86747"/>
    <w:rsid w:val="00BA0D54"/>
    <w:rsid w:val="00BA76A6"/>
    <w:rsid w:val="00BB28D7"/>
    <w:rsid w:val="00BB5173"/>
    <w:rsid w:val="00BB6B54"/>
    <w:rsid w:val="00BB6FB1"/>
    <w:rsid w:val="00BC1BCB"/>
    <w:rsid w:val="00BC3306"/>
    <w:rsid w:val="00BC54E4"/>
    <w:rsid w:val="00BD12ED"/>
    <w:rsid w:val="00BD78F2"/>
    <w:rsid w:val="00C06D7F"/>
    <w:rsid w:val="00C2273D"/>
    <w:rsid w:val="00C30374"/>
    <w:rsid w:val="00C5143E"/>
    <w:rsid w:val="00C559CC"/>
    <w:rsid w:val="00C673B4"/>
    <w:rsid w:val="00C71C83"/>
    <w:rsid w:val="00C72346"/>
    <w:rsid w:val="00C7385E"/>
    <w:rsid w:val="00C75053"/>
    <w:rsid w:val="00C82DE2"/>
    <w:rsid w:val="00C87E02"/>
    <w:rsid w:val="00CC6272"/>
    <w:rsid w:val="00CD125B"/>
    <w:rsid w:val="00CE0C7A"/>
    <w:rsid w:val="00CE22DF"/>
    <w:rsid w:val="00D05BC0"/>
    <w:rsid w:val="00D16B63"/>
    <w:rsid w:val="00D323FB"/>
    <w:rsid w:val="00D3672F"/>
    <w:rsid w:val="00D37255"/>
    <w:rsid w:val="00D3781E"/>
    <w:rsid w:val="00D421B8"/>
    <w:rsid w:val="00D43180"/>
    <w:rsid w:val="00D57128"/>
    <w:rsid w:val="00D6170C"/>
    <w:rsid w:val="00D734D0"/>
    <w:rsid w:val="00D77BD0"/>
    <w:rsid w:val="00D90090"/>
    <w:rsid w:val="00D979A7"/>
    <w:rsid w:val="00DA1E25"/>
    <w:rsid w:val="00DA6291"/>
    <w:rsid w:val="00DB1101"/>
    <w:rsid w:val="00DB14CB"/>
    <w:rsid w:val="00DB2677"/>
    <w:rsid w:val="00DC2D96"/>
    <w:rsid w:val="00DD4004"/>
    <w:rsid w:val="00DD7438"/>
    <w:rsid w:val="00DE26B2"/>
    <w:rsid w:val="00DF3026"/>
    <w:rsid w:val="00DF3854"/>
    <w:rsid w:val="00E02D87"/>
    <w:rsid w:val="00E03184"/>
    <w:rsid w:val="00E03199"/>
    <w:rsid w:val="00E04A4D"/>
    <w:rsid w:val="00E2005D"/>
    <w:rsid w:val="00E20CB2"/>
    <w:rsid w:val="00E22E4D"/>
    <w:rsid w:val="00E263B1"/>
    <w:rsid w:val="00E26DD1"/>
    <w:rsid w:val="00E27865"/>
    <w:rsid w:val="00E30122"/>
    <w:rsid w:val="00E32033"/>
    <w:rsid w:val="00E36518"/>
    <w:rsid w:val="00E371FC"/>
    <w:rsid w:val="00E46B2A"/>
    <w:rsid w:val="00E46DD0"/>
    <w:rsid w:val="00E52B6C"/>
    <w:rsid w:val="00E67A07"/>
    <w:rsid w:val="00E71CC4"/>
    <w:rsid w:val="00E746AB"/>
    <w:rsid w:val="00E801ED"/>
    <w:rsid w:val="00E95BF7"/>
    <w:rsid w:val="00EA1F19"/>
    <w:rsid w:val="00EA59F1"/>
    <w:rsid w:val="00EB4520"/>
    <w:rsid w:val="00EB65D4"/>
    <w:rsid w:val="00EC76FA"/>
    <w:rsid w:val="00ED2301"/>
    <w:rsid w:val="00ED6D37"/>
    <w:rsid w:val="00F21D50"/>
    <w:rsid w:val="00F23A05"/>
    <w:rsid w:val="00F2431C"/>
    <w:rsid w:val="00F31129"/>
    <w:rsid w:val="00F40070"/>
    <w:rsid w:val="00F41502"/>
    <w:rsid w:val="00F45BE8"/>
    <w:rsid w:val="00F52F98"/>
    <w:rsid w:val="00F55689"/>
    <w:rsid w:val="00F55FB5"/>
    <w:rsid w:val="00F57073"/>
    <w:rsid w:val="00F65229"/>
    <w:rsid w:val="00F835F8"/>
    <w:rsid w:val="00F90195"/>
    <w:rsid w:val="00FA0ACC"/>
    <w:rsid w:val="00FA68F7"/>
    <w:rsid w:val="00FB77B6"/>
    <w:rsid w:val="00FC13F9"/>
    <w:rsid w:val="00FC5524"/>
    <w:rsid w:val="00FC6D44"/>
    <w:rsid w:val="00FF007F"/>
    <w:rsid w:val="00FF0DE2"/>
    <w:rsid w:val="00FF0E2D"/>
    <w:rsid w:val="00FF4A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6C6CD"/>
  <w15:docId w15:val="{2B399D69-B251-4672-8947-CAAA7D8EF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8AD"/>
  </w:style>
  <w:style w:type="paragraph" w:styleId="Ttulo2">
    <w:name w:val="heading 2"/>
    <w:basedOn w:val="Normal"/>
    <w:link w:val="Ttulo2Car"/>
    <w:uiPriority w:val="9"/>
    <w:qFormat/>
    <w:rsid w:val="000707ED"/>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63056F"/>
    <w:rPr>
      <w:b/>
      <w:bCs/>
    </w:rPr>
  </w:style>
  <w:style w:type="paragraph" w:styleId="NormalWeb">
    <w:name w:val="Normal (Web)"/>
    <w:basedOn w:val="Normal"/>
    <w:uiPriority w:val="99"/>
    <w:semiHidden/>
    <w:unhideWhenUsed/>
    <w:rsid w:val="0063056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fasis">
    <w:name w:val="Emphasis"/>
    <w:basedOn w:val="Fuentedeprrafopredeter"/>
    <w:uiPriority w:val="20"/>
    <w:qFormat/>
    <w:rsid w:val="0063056F"/>
    <w:rPr>
      <w:i/>
      <w:iCs/>
    </w:rPr>
  </w:style>
  <w:style w:type="paragraph" w:styleId="Textodeglobo">
    <w:name w:val="Balloon Text"/>
    <w:basedOn w:val="Normal"/>
    <w:link w:val="TextodegloboCar"/>
    <w:uiPriority w:val="99"/>
    <w:semiHidden/>
    <w:unhideWhenUsed/>
    <w:rsid w:val="006305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056F"/>
    <w:rPr>
      <w:rFonts w:ascii="Tahoma" w:hAnsi="Tahoma" w:cs="Tahoma"/>
      <w:sz w:val="16"/>
      <w:szCs w:val="16"/>
    </w:rPr>
  </w:style>
  <w:style w:type="paragraph" w:styleId="Encabezado">
    <w:name w:val="header"/>
    <w:basedOn w:val="Normal"/>
    <w:link w:val="EncabezadoCar"/>
    <w:uiPriority w:val="99"/>
    <w:unhideWhenUsed/>
    <w:rsid w:val="00A520DD"/>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A520DD"/>
  </w:style>
  <w:style w:type="paragraph" w:styleId="Piedepgina">
    <w:name w:val="footer"/>
    <w:basedOn w:val="Normal"/>
    <w:link w:val="PiedepginaCar"/>
    <w:uiPriority w:val="99"/>
    <w:unhideWhenUsed/>
    <w:rsid w:val="00A520DD"/>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A520DD"/>
  </w:style>
  <w:style w:type="character" w:customStyle="1" w:styleId="Ttulo2Car">
    <w:name w:val="Título 2 Car"/>
    <w:basedOn w:val="Fuentedeprrafopredeter"/>
    <w:link w:val="Ttulo2"/>
    <w:uiPriority w:val="9"/>
    <w:rsid w:val="000707ED"/>
    <w:rPr>
      <w:rFonts w:ascii="Times New Roman" w:eastAsia="Times New Roman" w:hAnsi="Times New Roman" w:cs="Times New Roman"/>
      <w:b/>
      <w:bCs/>
      <w:sz w:val="36"/>
      <w:szCs w:val="3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198011">
      <w:bodyDiv w:val="1"/>
      <w:marLeft w:val="0"/>
      <w:marRight w:val="0"/>
      <w:marTop w:val="0"/>
      <w:marBottom w:val="0"/>
      <w:divBdr>
        <w:top w:val="none" w:sz="0" w:space="0" w:color="auto"/>
        <w:left w:val="none" w:sz="0" w:space="0" w:color="auto"/>
        <w:bottom w:val="none" w:sz="0" w:space="0" w:color="auto"/>
        <w:right w:val="none" w:sz="0" w:space="0" w:color="auto"/>
      </w:divBdr>
    </w:div>
    <w:div w:id="1342269944">
      <w:bodyDiv w:val="1"/>
      <w:marLeft w:val="0"/>
      <w:marRight w:val="0"/>
      <w:marTop w:val="0"/>
      <w:marBottom w:val="0"/>
      <w:divBdr>
        <w:top w:val="none" w:sz="0" w:space="0" w:color="auto"/>
        <w:left w:val="none" w:sz="0" w:space="0" w:color="auto"/>
        <w:bottom w:val="none" w:sz="0" w:space="0" w:color="auto"/>
        <w:right w:val="none" w:sz="0" w:space="0" w:color="auto"/>
      </w:divBdr>
      <w:divsChild>
        <w:div w:id="523591627">
          <w:marLeft w:val="0"/>
          <w:marRight w:val="0"/>
          <w:marTop w:val="0"/>
          <w:marBottom w:val="0"/>
          <w:divBdr>
            <w:top w:val="none" w:sz="0" w:space="0" w:color="auto"/>
            <w:left w:val="none" w:sz="0" w:space="0" w:color="auto"/>
            <w:bottom w:val="none" w:sz="0" w:space="0" w:color="auto"/>
            <w:right w:val="none" w:sz="0" w:space="0" w:color="auto"/>
          </w:divBdr>
          <w:divsChild>
            <w:div w:id="664823272">
              <w:marLeft w:val="0"/>
              <w:marRight w:val="0"/>
              <w:marTop w:val="150"/>
              <w:marBottom w:val="0"/>
              <w:divBdr>
                <w:top w:val="none" w:sz="0" w:space="0" w:color="auto"/>
                <w:left w:val="none" w:sz="0" w:space="0" w:color="auto"/>
                <w:bottom w:val="none" w:sz="0" w:space="0" w:color="auto"/>
                <w:right w:val="none" w:sz="0" w:space="0" w:color="auto"/>
              </w:divBdr>
            </w:div>
          </w:divsChild>
        </w:div>
        <w:div w:id="345132193">
          <w:marLeft w:val="0"/>
          <w:marRight w:val="0"/>
          <w:marTop w:val="0"/>
          <w:marBottom w:val="0"/>
          <w:divBdr>
            <w:top w:val="none" w:sz="0" w:space="0" w:color="auto"/>
            <w:left w:val="none" w:sz="0" w:space="0" w:color="auto"/>
            <w:bottom w:val="none" w:sz="0" w:space="0" w:color="auto"/>
            <w:right w:val="none" w:sz="0" w:space="0" w:color="auto"/>
          </w:divBdr>
        </w:div>
        <w:div w:id="131489267">
          <w:marLeft w:val="0"/>
          <w:marRight w:val="0"/>
          <w:marTop w:val="0"/>
          <w:marBottom w:val="0"/>
          <w:divBdr>
            <w:top w:val="none" w:sz="0" w:space="0" w:color="auto"/>
            <w:left w:val="none" w:sz="0" w:space="0" w:color="auto"/>
            <w:bottom w:val="none" w:sz="0" w:space="0" w:color="auto"/>
            <w:right w:val="none" w:sz="0" w:space="0" w:color="auto"/>
          </w:divBdr>
          <w:divsChild>
            <w:div w:id="179267390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20013774">
      <w:bodyDiv w:val="1"/>
      <w:marLeft w:val="0"/>
      <w:marRight w:val="0"/>
      <w:marTop w:val="0"/>
      <w:marBottom w:val="0"/>
      <w:divBdr>
        <w:top w:val="none" w:sz="0" w:space="0" w:color="auto"/>
        <w:left w:val="none" w:sz="0" w:space="0" w:color="auto"/>
        <w:bottom w:val="none" w:sz="0" w:space="0" w:color="auto"/>
        <w:right w:val="none" w:sz="0" w:space="0" w:color="auto"/>
      </w:divBdr>
    </w:div>
    <w:div w:id="1785886221">
      <w:bodyDiv w:val="1"/>
      <w:marLeft w:val="0"/>
      <w:marRight w:val="0"/>
      <w:marTop w:val="0"/>
      <w:marBottom w:val="0"/>
      <w:divBdr>
        <w:top w:val="none" w:sz="0" w:space="0" w:color="auto"/>
        <w:left w:val="none" w:sz="0" w:space="0" w:color="auto"/>
        <w:bottom w:val="none" w:sz="0" w:space="0" w:color="auto"/>
        <w:right w:val="none" w:sz="0" w:space="0" w:color="auto"/>
      </w:divBdr>
    </w:div>
    <w:div w:id="1846744879">
      <w:bodyDiv w:val="1"/>
      <w:marLeft w:val="0"/>
      <w:marRight w:val="0"/>
      <w:marTop w:val="0"/>
      <w:marBottom w:val="0"/>
      <w:divBdr>
        <w:top w:val="none" w:sz="0" w:space="0" w:color="auto"/>
        <w:left w:val="none" w:sz="0" w:space="0" w:color="auto"/>
        <w:bottom w:val="none" w:sz="0" w:space="0" w:color="auto"/>
        <w:right w:val="none" w:sz="0" w:space="0" w:color="auto"/>
      </w:divBdr>
    </w:div>
    <w:div w:id="206714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B28D2E-27D8-4C4B-8800-11D8DE6ED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1635</TotalTime>
  <Pages>6</Pages>
  <Words>1221</Words>
  <Characters>6965</Characters>
  <Application>Microsoft Office Word</Application>
  <DocSecurity>0</DocSecurity>
  <Lines>58</Lines>
  <Paragraphs>16</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Grizli777</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Segretario</dc:creator>
  <cp:lastModifiedBy>User</cp:lastModifiedBy>
  <cp:revision>292</cp:revision>
  <cp:lastPrinted>2021-05-25T18:41:00Z</cp:lastPrinted>
  <dcterms:created xsi:type="dcterms:W3CDTF">2021-05-10T08:19:00Z</dcterms:created>
  <dcterms:modified xsi:type="dcterms:W3CDTF">2026-06-02T15:34:00Z</dcterms:modified>
</cp:coreProperties>
</file>