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9B" w:rsidRPr="006D5A9B" w:rsidRDefault="006D5A9B" w:rsidP="006D5A9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es-AR"/>
        </w:rPr>
      </w:pPr>
      <w:r w:rsidRPr="006D5A9B">
        <w:rPr>
          <w:rFonts w:eastAsia="Times New Roman" w:cstheme="minorHAnsi"/>
          <w:b/>
          <w:bCs/>
          <w:kern w:val="36"/>
          <w:sz w:val="24"/>
          <w:szCs w:val="24"/>
          <w:lang w:eastAsia="es-AR"/>
        </w:rPr>
        <w:t>Celebración en memoria de San Francisco de Asís</w:t>
      </w:r>
      <w:bookmarkStart w:id="0" w:name="_GoBack"/>
      <w:bookmarkEnd w:id="0"/>
    </w:p>
    <w:p w:rsidR="006D5A9B" w:rsidRPr="006D5A9B" w:rsidRDefault="006D5A9B" w:rsidP="006D5A9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i/>
          <w:iCs/>
          <w:sz w:val="24"/>
          <w:szCs w:val="24"/>
          <w:lang w:eastAsia="es-AR"/>
        </w:rPr>
        <w:t>(Ada</w:t>
      </w:r>
      <w:r>
        <w:rPr>
          <w:rFonts w:eastAsia="Times New Roman" w:cstheme="minorHAnsi"/>
          <w:i/>
          <w:iCs/>
          <w:sz w:val="24"/>
          <w:szCs w:val="24"/>
          <w:lang w:eastAsia="es-AR"/>
        </w:rPr>
        <w:t>ptación para el día 4 de octubre tomando la Carta del Ministro General</w:t>
      </w:r>
      <w:r w:rsidRPr="006D5A9B">
        <w:rPr>
          <w:rFonts w:eastAsia="Times New Roman" w:cstheme="minorHAnsi"/>
          <w:i/>
          <w:iCs/>
          <w:sz w:val="24"/>
          <w:szCs w:val="24"/>
          <w:lang w:eastAsia="es-AR"/>
        </w:rPr>
        <w:t>)</w:t>
      </w:r>
    </w:p>
    <w:p w:rsidR="006D5A9B" w:rsidRPr="006D5A9B" w:rsidRDefault="006D5A9B" w:rsidP="006D5A9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  <w:r w:rsidRPr="006D5A9B">
        <w:rPr>
          <w:rFonts w:eastAsia="Times New Roman" w:cstheme="minorHAnsi"/>
          <w:b/>
          <w:bCs/>
          <w:sz w:val="24"/>
          <w:szCs w:val="24"/>
          <w:lang w:eastAsia="es-AR"/>
        </w:rPr>
        <w:t>Monición inicial</w:t>
      </w:r>
    </w:p>
    <w:p w:rsidR="006D5A9B" w:rsidRPr="006D5A9B" w:rsidRDefault="006D5A9B" w:rsidP="006D5A9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sz w:val="24"/>
          <w:szCs w:val="24"/>
          <w:lang w:eastAsia="es-AR"/>
        </w:rPr>
        <w:t>Hermanos y hermanas, en este día en que celebramos a San Francisco de Asís, damos gracias a Dios por su vida, su testimonio de sencillez y fraternidad universal. Hoy recordamos tres signos de su camino:</w:t>
      </w:r>
    </w:p>
    <w:p w:rsidR="006D5A9B" w:rsidRPr="006D5A9B" w:rsidRDefault="006D5A9B" w:rsidP="006D5A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sz w:val="24"/>
          <w:szCs w:val="24"/>
          <w:lang w:eastAsia="es-AR"/>
        </w:rPr>
        <w:t xml:space="preserve">el </w:t>
      </w:r>
      <w:r w:rsidRPr="006D5A9B">
        <w:rPr>
          <w:rFonts w:eastAsia="Times New Roman" w:cstheme="minorHAnsi"/>
          <w:bCs/>
          <w:sz w:val="24"/>
          <w:szCs w:val="24"/>
          <w:lang w:eastAsia="es-AR"/>
        </w:rPr>
        <w:t>Cántico del Tránsito</w:t>
      </w:r>
      <w:r w:rsidRPr="006D5A9B">
        <w:rPr>
          <w:rFonts w:eastAsia="Times New Roman" w:cstheme="minorHAnsi"/>
          <w:sz w:val="24"/>
          <w:szCs w:val="24"/>
          <w:lang w:eastAsia="es-AR"/>
        </w:rPr>
        <w:t>, que lo acompañó en su paso a la Casa del Padre;</w:t>
      </w:r>
    </w:p>
    <w:p w:rsidR="006D5A9B" w:rsidRPr="006D5A9B" w:rsidRDefault="006D5A9B" w:rsidP="006D5A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sz w:val="24"/>
          <w:szCs w:val="24"/>
          <w:lang w:eastAsia="es-AR"/>
        </w:rPr>
        <w:t xml:space="preserve">el </w:t>
      </w:r>
      <w:r w:rsidRPr="006D5A9B">
        <w:rPr>
          <w:rFonts w:eastAsia="Times New Roman" w:cstheme="minorHAnsi"/>
          <w:bCs/>
          <w:sz w:val="24"/>
          <w:szCs w:val="24"/>
          <w:lang w:eastAsia="es-AR"/>
        </w:rPr>
        <w:t>Testamento</w:t>
      </w:r>
      <w:r w:rsidRPr="006D5A9B">
        <w:rPr>
          <w:rFonts w:eastAsia="Times New Roman" w:cstheme="minorHAnsi"/>
          <w:sz w:val="24"/>
          <w:szCs w:val="24"/>
          <w:lang w:eastAsia="es-AR"/>
        </w:rPr>
        <w:t>, memoria agradecida de la obra de Dios en su vida;</w:t>
      </w:r>
    </w:p>
    <w:p w:rsidR="006D5A9B" w:rsidRPr="006D5A9B" w:rsidRDefault="006D5A9B" w:rsidP="006D5A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sz w:val="24"/>
          <w:szCs w:val="24"/>
          <w:lang w:eastAsia="es-AR"/>
        </w:rPr>
        <w:t xml:space="preserve">y la </w:t>
      </w:r>
      <w:r w:rsidRPr="006D5A9B">
        <w:rPr>
          <w:rFonts w:eastAsia="Times New Roman" w:cstheme="minorHAnsi"/>
          <w:bCs/>
          <w:sz w:val="24"/>
          <w:szCs w:val="24"/>
          <w:lang w:eastAsia="es-AR"/>
        </w:rPr>
        <w:t>Promesa de la vida eterna</w:t>
      </w:r>
      <w:r w:rsidRPr="006D5A9B">
        <w:rPr>
          <w:rFonts w:eastAsia="Times New Roman" w:cstheme="minorHAnsi"/>
          <w:sz w:val="24"/>
          <w:szCs w:val="24"/>
          <w:lang w:eastAsia="es-AR"/>
        </w:rPr>
        <w:t>, que sigue sosteniendo nuestra esperanza.</w:t>
      </w:r>
    </w:p>
    <w:p w:rsidR="006D5A9B" w:rsidRPr="006D5A9B" w:rsidRDefault="006D5A9B" w:rsidP="006D5A9B">
      <w:pPr>
        <w:spacing w:after="0" w:line="240" w:lineRule="auto"/>
        <w:rPr>
          <w:rFonts w:eastAsia="Times New Roman" w:cstheme="minorHAnsi"/>
          <w:sz w:val="24"/>
          <w:szCs w:val="24"/>
          <w:lang w:eastAsia="es-AR"/>
        </w:rPr>
      </w:pPr>
    </w:p>
    <w:p w:rsidR="006D5A9B" w:rsidRPr="006D5A9B" w:rsidRDefault="006D5A9B" w:rsidP="006D5A9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  <w:r w:rsidRPr="006D5A9B">
        <w:rPr>
          <w:rFonts w:eastAsia="Times New Roman" w:cstheme="minorHAnsi"/>
          <w:b/>
          <w:bCs/>
          <w:sz w:val="24"/>
          <w:szCs w:val="24"/>
          <w:lang w:eastAsia="es-AR"/>
        </w:rPr>
        <w:t>Lectura breve (opcional)</w:t>
      </w:r>
    </w:p>
    <w:p w:rsidR="006D5A9B" w:rsidRPr="006D5A9B" w:rsidRDefault="006D5A9B" w:rsidP="006D5A9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A9B">
        <w:rPr>
          <w:rFonts w:eastAsia="Times New Roman" w:cstheme="minorHAnsi"/>
          <w:sz w:val="24"/>
          <w:szCs w:val="24"/>
          <w:lang w:eastAsia="es-AR"/>
        </w:rPr>
        <w:t>Del Testamento de San Francisco:</w:t>
      </w:r>
      <w:r w:rsidRPr="006D5A9B">
        <w:rPr>
          <w:rFonts w:eastAsia="Times New Roman" w:cstheme="minorHAnsi"/>
          <w:sz w:val="24"/>
          <w:szCs w:val="24"/>
          <w:lang w:eastAsia="es-AR"/>
        </w:rPr>
        <w:br/>
      </w:r>
      <w:r w:rsidRPr="006D5A9B">
        <w:rPr>
          <w:rFonts w:eastAsia="Times New Roman" w:cstheme="minorHAnsi"/>
          <w:i/>
          <w:iCs/>
          <w:sz w:val="24"/>
          <w:szCs w:val="24"/>
          <w:lang w:eastAsia="es-AR"/>
        </w:rPr>
        <w:t>"El Señor me dio hermanos… el Altísimo mismo me reveló que debía vivir según la forma del santo Evangelio."</w:t>
      </w:r>
    </w:p>
    <w:p w:rsidR="00352F57" w:rsidRPr="006D5A9B" w:rsidRDefault="006D5A9B" w:rsidP="006D5A9B">
      <w:pPr>
        <w:rPr>
          <w:rFonts w:cstheme="minorHAnsi"/>
          <w:sz w:val="24"/>
          <w:szCs w:val="24"/>
        </w:rPr>
      </w:pPr>
    </w:p>
    <w:p w:rsidR="006D5A9B" w:rsidRPr="006D5A9B" w:rsidRDefault="006D5A9B" w:rsidP="006D5A9B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6D5A9B">
        <w:rPr>
          <w:rFonts w:asciiTheme="minorHAnsi" w:hAnsiTheme="minorHAnsi" w:cstheme="minorHAnsi"/>
          <w:sz w:val="24"/>
          <w:szCs w:val="24"/>
        </w:rPr>
        <w:t>Preces para la Solemnidad de San Francisco de Asís</w:t>
      </w:r>
    </w:p>
    <w:p w:rsidR="006D5A9B" w:rsidRPr="006D5A9B" w:rsidRDefault="006D5A9B" w:rsidP="006D5A9B">
      <w:pPr>
        <w:pStyle w:val="NormalWeb"/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>Respondemos todos:</w:t>
      </w:r>
      <w:r w:rsidRPr="006D5A9B">
        <w:rPr>
          <w:rFonts w:asciiTheme="minorHAnsi" w:hAnsiTheme="minorHAnsi" w:cstheme="minorHAnsi"/>
        </w:rPr>
        <w:br/>
      </w:r>
      <w:r w:rsidRPr="006D5A9B">
        <w:rPr>
          <w:rStyle w:val="Textoennegrita"/>
          <w:rFonts w:asciiTheme="minorHAnsi" w:hAnsiTheme="minorHAnsi" w:cstheme="minorHAnsi"/>
        </w:rPr>
        <w:t>R. Señor, enséñanos a esperar en Ti.</w:t>
      </w:r>
    </w:p>
    <w:p w:rsidR="006D5A9B" w:rsidRPr="006D5A9B" w:rsidRDefault="006D5A9B" w:rsidP="006D5A9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 xml:space="preserve">Cuando nos enfrentamos al temor de la enfermedad y de la fragilidad del cuerpo, que recordemos con San Francisco que todo es don y que aun la vida herida puede ser canto. </w:t>
      </w:r>
      <w:r w:rsidRPr="006D5A9B">
        <w:rPr>
          <w:rStyle w:val="Textoennegrita"/>
          <w:rFonts w:asciiTheme="minorHAnsi" w:hAnsiTheme="minorHAnsi" w:cstheme="minorHAnsi"/>
        </w:rPr>
        <w:t>R.</w:t>
      </w:r>
    </w:p>
    <w:p w:rsidR="006D5A9B" w:rsidRPr="006D5A9B" w:rsidRDefault="006D5A9B" w:rsidP="006D5A9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 xml:space="preserve">Cuando la muerte nos asusta y parece final, que aprendamos de San Francisco a llamarla “hermana” y a mirarla como un paso hacia tu abrazo eterno. </w:t>
      </w:r>
      <w:r w:rsidRPr="006D5A9B">
        <w:rPr>
          <w:rStyle w:val="Textoennegrita"/>
          <w:rFonts w:asciiTheme="minorHAnsi" w:hAnsiTheme="minorHAnsi" w:cstheme="minorHAnsi"/>
        </w:rPr>
        <w:t>R.</w:t>
      </w:r>
    </w:p>
    <w:p w:rsidR="006D5A9B" w:rsidRPr="006D5A9B" w:rsidRDefault="006D5A9B" w:rsidP="006D5A9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 xml:space="preserve">Cuando sentimos la soledad en el tránsito de nuestros seres queridos, que la fe nos sostenga y nos haga descubrir que nadie muere solo, porque Cristo es siempre compañía. </w:t>
      </w:r>
      <w:r w:rsidRPr="006D5A9B">
        <w:rPr>
          <w:rStyle w:val="Textoennegrita"/>
          <w:rFonts w:asciiTheme="minorHAnsi" w:hAnsiTheme="minorHAnsi" w:cstheme="minorHAnsi"/>
        </w:rPr>
        <w:t>R.</w:t>
      </w:r>
    </w:p>
    <w:p w:rsidR="006D5A9B" w:rsidRPr="006D5A9B" w:rsidRDefault="006D5A9B" w:rsidP="006D5A9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 xml:space="preserve">Cuando las tinieblas de la duda nos rodean, que la esperanza de la vida eterna nos ilumine y transforme la noche en alabanza. </w:t>
      </w:r>
      <w:r w:rsidRPr="006D5A9B">
        <w:rPr>
          <w:rStyle w:val="Textoennegrita"/>
          <w:rFonts w:asciiTheme="minorHAnsi" w:hAnsiTheme="minorHAnsi" w:cstheme="minorHAnsi"/>
        </w:rPr>
        <w:t>R.</w:t>
      </w:r>
    </w:p>
    <w:p w:rsidR="006D5A9B" w:rsidRPr="006D5A9B" w:rsidRDefault="006D5A9B" w:rsidP="006D5A9B">
      <w:pPr>
        <w:pStyle w:val="NormalWeb"/>
        <w:numPr>
          <w:ilvl w:val="0"/>
          <w:numId w:val="2"/>
        </w:numPr>
        <w:rPr>
          <w:rStyle w:val="Textoennegrita"/>
          <w:rFonts w:asciiTheme="minorHAnsi" w:hAnsiTheme="minorHAnsi" w:cstheme="minorHAnsi"/>
          <w:b w:val="0"/>
          <w:bCs w:val="0"/>
        </w:rPr>
      </w:pPr>
      <w:r w:rsidRPr="006D5A9B">
        <w:rPr>
          <w:rFonts w:asciiTheme="minorHAnsi" w:hAnsiTheme="minorHAnsi" w:cstheme="minorHAnsi"/>
        </w:rPr>
        <w:t xml:space="preserve">Cuando el mundo se agita en guerras y divisiones, que la reconciliación y el perdón, semillas que Francisco sembró, florezcan en nosotros como camino de paz. </w:t>
      </w:r>
      <w:r w:rsidRPr="006D5A9B">
        <w:rPr>
          <w:rStyle w:val="Textoennegrita"/>
          <w:rFonts w:asciiTheme="minorHAnsi" w:hAnsiTheme="minorHAnsi" w:cstheme="minorHAnsi"/>
        </w:rPr>
        <w:t>R.</w:t>
      </w:r>
    </w:p>
    <w:p w:rsidR="006D5A9B" w:rsidRDefault="006D5A9B" w:rsidP="006D5A9B">
      <w:pPr>
        <w:pStyle w:val="NormalWeb"/>
        <w:ind w:left="720"/>
        <w:rPr>
          <w:rFonts w:asciiTheme="minorHAnsi" w:hAnsiTheme="minorHAnsi" w:cstheme="minorHAnsi"/>
        </w:rPr>
      </w:pPr>
    </w:p>
    <w:p w:rsidR="006D5A9B" w:rsidRDefault="006D5A9B" w:rsidP="006D5A9B">
      <w:pPr>
        <w:pStyle w:val="NormalWeb"/>
        <w:ind w:left="720"/>
        <w:rPr>
          <w:rFonts w:asciiTheme="minorHAnsi" w:hAnsiTheme="minorHAnsi" w:cstheme="minorHAnsi"/>
        </w:rPr>
      </w:pPr>
    </w:p>
    <w:p w:rsidR="006D5A9B" w:rsidRPr="006D5A9B" w:rsidRDefault="006D5A9B" w:rsidP="006D5A9B">
      <w:pPr>
        <w:pStyle w:val="NormalWeb"/>
        <w:ind w:left="720"/>
        <w:rPr>
          <w:rFonts w:asciiTheme="minorHAnsi" w:hAnsiTheme="minorHAnsi" w:cstheme="minorHAnsi"/>
        </w:rPr>
      </w:pPr>
    </w:p>
    <w:p w:rsidR="006D5A9B" w:rsidRPr="006D5A9B" w:rsidRDefault="006D5A9B" w:rsidP="006D5A9B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6D5A9B">
        <w:rPr>
          <w:rFonts w:asciiTheme="minorHAnsi" w:hAnsiTheme="minorHAnsi" w:cstheme="minorHAnsi"/>
          <w:sz w:val="24"/>
          <w:szCs w:val="24"/>
        </w:rPr>
        <w:lastRenderedPageBreak/>
        <w:t>Oración final</w:t>
      </w:r>
    </w:p>
    <w:p w:rsidR="006D5A9B" w:rsidRPr="006D5A9B" w:rsidRDefault="006D5A9B" w:rsidP="006D5A9B">
      <w:pPr>
        <w:pStyle w:val="NormalWeb"/>
        <w:rPr>
          <w:rFonts w:asciiTheme="minorHAnsi" w:hAnsiTheme="minorHAnsi" w:cstheme="minorHAnsi"/>
        </w:rPr>
      </w:pPr>
      <w:r w:rsidRPr="006D5A9B">
        <w:rPr>
          <w:rFonts w:asciiTheme="minorHAnsi" w:hAnsiTheme="minorHAnsi" w:cstheme="minorHAnsi"/>
        </w:rPr>
        <w:t>Dios todopoderoso y eterno,</w:t>
      </w:r>
      <w:r w:rsidRPr="006D5A9B">
        <w:rPr>
          <w:rFonts w:asciiTheme="minorHAnsi" w:hAnsiTheme="minorHAnsi" w:cstheme="minorHAnsi"/>
        </w:rPr>
        <w:br/>
        <w:t>tú llamaste a San Francisco a seguir de cerca a Cristo pobre y crucificado.</w:t>
      </w:r>
      <w:r w:rsidRPr="006D5A9B">
        <w:rPr>
          <w:rFonts w:asciiTheme="minorHAnsi" w:hAnsiTheme="minorHAnsi" w:cstheme="minorHAnsi"/>
        </w:rPr>
        <w:br/>
        <w:t>Concédenos, por su intercesión,</w:t>
      </w:r>
      <w:r w:rsidRPr="006D5A9B">
        <w:rPr>
          <w:rFonts w:asciiTheme="minorHAnsi" w:hAnsiTheme="minorHAnsi" w:cstheme="minorHAnsi"/>
        </w:rPr>
        <w:br/>
        <w:t>vivir reconciliados, recordar con gratitud tu presencia en nuestra vida</w:t>
      </w:r>
      <w:r w:rsidRPr="006D5A9B">
        <w:rPr>
          <w:rFonts w:asciiTheme="minorHAnsi" w:hAnsiTheme="minorHAnsi" w:cstheme="minorHAnsi"/>
        </w:rPr>
        <w:br/>
        <w:t>y esperar con confianza la promesa de la vida eterna.</w:t>
      </w:r>
      <w:r w:rsidRPr="006D5A9B">
        <w:rPr>
          <w:rFonts w:asciiTheme="minorHAnsi" w:hAnsiTheme="minorHAnsi" w:cstheme="minorHAnsi"/>
        </w:rPr>
        <w:br/>
        <w:t>Por Jesucristo, nuestro Señor.</w:t>
      </w:r>
      <w:r w:rsidRPr="006D5A9B">
        <w:rPr>
          <w:rFonts w:asciiTheme="minorHAnsi" w:hAnsiTheme="minorHAnsi" w:cstheme="minorHAnsi"/>
        </w:rPr>
        <w:br/>
      </w:r>
      <w:r w:rsidRPr="006D5A9B">
        <w:rPr>
          <w:rStyle w:val="Textoennegrita"/>
          <w:rFonts w:asciiTheme="minorHAnsi" w:hAnsiTheme="minorHAnsi" w:cstheme="minorHAnsi"/>
        </w:rPr>
        <w:t>Amén.</w:t>
      </w:r>
    </w:p>
    <w:p w:rsidR="006D5A9B" w:rsidRPr="006D5A9B" w:rsidRDefault="006D5A9B" w:rsidP="006D5A9B">
      <w:pPr>
        <w:rPr>
          <w:rFonts w:cstheme="minorHAnsi"/>
          <w:sz w:val="24"/>
          <w:szCs w:val="24"/>
        </w:rPr>
      </w:pPr>
    </w:p>
    <w:sectPr w:rsidR="006D5A9B" w:rsidRPr="006D5A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9FC"/>
    <w:multiLevelType w:val="multilevel"/>
    <w:tmpl w:val="C468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60CB0"/>
    <w:multiLevelType w:val="multilevel"/>
    <w:tmpl w:val="FF6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9B"/>
    <w:rsid w:val="00105DAE"/>
    <w:rsid w:val="006D5A9B"/>
    <w:rsid w:val="00D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6677"/>
  <w15:chartTrackingRefBased/>
  <w15:docId w15:val="{9A3CC988-915B-48C1-9782-EE1202E5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5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6D5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A9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6D5A9B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6D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6D5A9B"/>
    <w:rPr>
      <w:i/>
      <w:iCs/>
    </w:rPr>
  </w:style>
  <w:style w:type="character" w:styleId="Textoennegrita">
    <w:name w:val="Strong"/>
    <w:basedOn w:val="Fuentedeprrafopredeter"/>
    <w:uiPriority w:val="22"/>
    <w:qFormat/>
    <w:rsid w:val="006D5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</dc:creator>
  <cp:keywords/>
  <dc:description/>
  <cp:lastModifiedBy>rosana</cp:lastModifiedBy>
  <cp:revision>1</cp:revision>
  <dcterms:created xsi:type="dcterms:W3CDTF">2025-10-02T21:51:00Z</dcterms:created>
  <dcterms:modified xsi:type="dcterms:W3CDTF">2025-10-02T21:55:00Z</dcterms:modified>
</cp:coreProperties>
</file>